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22EB7" w:rsidRPr="00822EB7" w:rsidRDefault="00822EB7" w:rsidP="00822EB7">
      <w:pPr>
        <w:spacing w:line="360" w:lineRule="auto"/>
        <w:jc w:val="center"/>
        <w:textAlignment w:val="center"/>
        <w:rPr>
          <w:rFonts w:ascii="宋体" w:hAnsi="宋体"/>
          <w:b/>
          <w:color w:val="FF0000"/>
          <w:sz w:val="36"/>
        </w:rPr>
      </w:pPr>
      <w:r w:rsidRPr="00822EB7">
        <w:rPr>
          <w:rFonts w:ascii="Times New Roman" w:eastAsia="Times New Roman" w:hAnsi="Times New Roman" w:cs="Times New Roman"/>
          <w:b/>
          <w:noProof/>
          <w:color w:val="FF0000"/>
          <w:sz w:val="36"/>
        </w:rPr>
        <w:drawing>
          <wp:anchor distT="0" distB="0" distL="114300" distR="114300" simplePos="0" relativeHeight="251659264" behindDoc="0" locked="0" layoutInCell="1" allowOverlap="1" wp14:anchorId="1A15C586" wp14:editId="50477208">
            <wp:simplePos x="0" y="0"/>
            <wp:positionH relativeFrom="page">
              <wp:posOffset>10363200</wp:posOffset>
            </wp:positionH>
            <wp:positionV relativeFrom="topMargin">
              <wp:posOffset>12433300</wp:posOffset>
            </wp:positionV>
            <wp:extent cx="266700" cy="469900"/>
            <wp:effectExtent l="0" t="0" r="0" b="6350"/>
            <wp:wrapNone/>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6700" cy="469900"/>
                    </a:xfrm>
                    <a:prstGeom prst="rect">
                      <a:avLst/>
                    </a:prstGeom>
                    <a:noFill/>
                  </pic:spPr>
                </pic:pic>
              </a:graphicData>
            </a:graphic>
            <wp14:sizeRelH relativeFrom="page">
              <wp14:pctWidth>0</wp14:pctWidth>
            </wp14:sizeRelH>
            <wp14:sizeRelV relativeFrom="page">
              <wp14:pctHeight>0</wp14:pctHeight>
            </wp14:sizeRelV>
          </wp:anchor>
        </w:drawing>
      </w:r>
      <w:r w:rsidRPr="00822EB7">
        <w:rPr>
          <w:rFonts w:ascii="Times New Roman" w:eastAsia="Times New Roman" w:hAnsi="Times New Roman" w:cs="Times New Roman"/>
          <w:b/>
          <w:color w:val="FF0000"/>
          <w:sz w:val="36"/>
        </w:rPr>
        <w:t>2020</w:t>
      </w:r>
      <w:r w:rsidRPr="00822EB7">
        <w:rPr>
          <w:rFonts w:ascii="宋体" w:hAnsi="宋体"/>
          <w:b/>
          <w:color w:val="FF0000"/>
          <w:sz w:val="36"/>
        </w:rPr>
        <w:t>年北京</w:t>
      </w:r>
      <w:r>
        <w:rPr>
          <w:rFonts w:ascii="宋体" w:hAnsi="宋体" w:hint="eastAsia"/>
          <w:b/>
          <w:color w:val="FF0000"/>
          <w:sz w:val="36"/>
        </w:rPr>
        <w:t>市</w:t>
      </w:r>
      <w:r w:rsidRPr="00822EB7">
        <w:rPr>
          <w:rFonts w:ascii="宋体" w:hAnsi="宋体"/>
          <w:b/>
          <w:color w:val="FF0000"/>
          <w:sz w:val="36"/>
        </w:rPr>
        <w:t>高级中学招生考试</w:t>
      </w:r>
    </w:p>
    <w:p w:rsidR="00822EB7" w:rsidRPr="00822EB7" w:rsidRDefault="00822EB7" w:rsidP="00822EB7">
      <w:pPr>
        <w:spacing w:line="360" w:lineRule="auto"/>
        <w:jc w:val="center"/>
        <w:textAlignment w:val="center"/>
        <w:rPr>
          <w:rFonts w:ascii="宋体" w:hAnsi="宋体"/>
          <w:b/>
          <w:color w:val="FF0000"/>
          <w:sz w:val="36"/>
        </w:rPr>
      </w:pPr>
      <w:r w:rsidRPr="00822EB7">
        <w:rPr>
          <w:rFonts w:ascii="宋体" w:hAnsi="宋体"/>
          <w:b/>
          <w:color w:val="FF0000"/>
          <w:sz w:val="36"/>
        </w:rPr>
        <w:t>物</w:t>
      </w:r>
      <w:r w:rsidRPr="00822EB7">
        <w:rPr>
          <w:rFonts w:ascii="Times New Roman" w:eastAsia="Times New Roman" w:hAnsi="Times New Roman" w:cs="Times New Roman"/>
          <w:b/>
          <w:color w:val="FF0000"/>
          <w:sz w:val="36"/>
        </w:rPr>
        <w:t xml:space="preserve"> </w:t>
      </w:r>
      <w:r w:rsidRPr="00822EB7">
        <w:rPr>
          <w:rFonts w:ascii="宋体" w:hAnsi="宋体"/>
          <w:b/>
          <w:color w:val="FF0000"/>
          <w:sz w:val="36"/>
        </w:rPr>
        <w:t>理</w:t>
      </w:r>
      <w:bookmarkStart w:id="0" w:name="_GoBack"/>
      <w:bookmarkEnd w:id="0"/>
    </w:p>
    <w:p w:rsidR="00822EB7" w:rsidRDefault="00822EB7" w:rsidP="00822EB7">
      <w:pPr>
        <w:spacing w:line="360" w:lineRule="auto"/>
        <w:jc w:val="center"/>
        <w:textAlignment w:val="center"/>
        <w:rPr>
          <w:rFonts w:ascii="Times New Roman" w:eastAsia="Times New Roman" w:hAnsi="Times New Roman" w:cs="Times New Roman"/>
          <w:b/>
          <w:sz w:val="24"/>
        </w:rPr>
      </w:pPr>
    </w:p>
    <w:p w:rsidR="005232B6" w:rsidRDefault="005232B6" w:rsidP="00822EB7">
      <w:pPr>
        <w:jc w:val="left"/>
        <w:rPr>
          <w:rFonts w:ascii="宋体" w:hAnsi="宋体" w:hint="eastAsia"/>
          <w:b/>
          <w:sz w:val="24"/>
        </w:rPr>
      </w:pPr>
    </w:p>
    <w:p w:rsidR="00847901" w:rsidRDefault="00847901" w:rsidP="00847901">
      <w:pPr>
        <w:spacing w:line="360" w:lineRule="auto"/>
        <w:jc w:val="left"/>
        <w:textAlignment w:val="center"/>
        <w:rPr>
          <w:rFonts w:ascii="宋体" w:hAnsi="宋体"/>
          <w:b/>
          <w:sz w:val="24"/>
        </w:rPr>
      </w:pPr>
      <w:r>
        <w:rPr>
          <w:rFonts w:ascii="宋体" w:hAnsi="宋体"/>
          <w:b/>
          <w:sz w:val="24"/>
        </w:rPr>
        <w:t>一、单项选择题</w:t>
      </w:r>
    </w:p>
    <w:p w:rsidR="00847901" w:rsidRDefault="00847901" w:rsidP="00847901">
      <w:pPr>
        <w:spacing w:line="360" w:lineRule="auto"/>
        <w:jc w:val="left"/>
        <w:textAlignment w:val="center"/>
        <w:rPr>
          <w:rFonts w:ascii="宋体" w:hAnsi="宋体"/>
        </w:rPr>
      </w:pPr>
      <w:r>
        <w:t>1.</w:t>
      </w:r>
      <w:r>
        <w:rPr>
          <w:rFonts w:ascii="宋体" w:hAnsi="宋体"/>
        </w:rPr>
        <w:t>如图所示的滑动变阻器上标记的各部件中，通常情况下，属于绝缘体的是（　　）</w:t>
      </w:r>
    </w:p>
    <w:p w:rsidR="00847901" w:rsidRDefault="00847901" w:rsidP="00847901">
      <w:pPr>
        <w:spacing w:line="360" w:lineRule="auto"/>
        <w:jc w:val="left"/>
        <w:textAlignment w:val="center"/>
      </w:pPr>
      <w:r>
        <w:rPr>
          <w:rFonts w:hint="eastAsia"/>
          <w:noProof/>
        </w:rPr>
        <w:drawing>
          <wp:inline distT="0" distB="0" distL="0" distR="0">
            <wp:extent cx="1342390" cy="894715"/>
            <wp:effectExtent l="0" t="0" r="0" b="635"/>
            <wp:docPr id="126" name="图片 1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学科网(www.zxxk.com)--教育资源门户，提供试卷、教案、课件、论文、素材以及各类教学资源下载，还有大量而丰富的教学相关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42390" cy="894715"/>
                    </a:xfrm>
                    <a:prstGeom prst="rect">
                      <a:avLst/>
                    </a:prstGeom>
                    <a:noFill/>
                    <a:ln>
                      <a:noFill/>
                    </a:ln>
                  </pic:spPr>
                </pic:pic>
              </a:graphicData>
            </a:graphic>
          </wp:inline>
        </w:drawing>
      </w:r>
    </w:p>
    <w:p w:rsidR="00847901" w:rsidRDefault="00847901" w:rsidP="00847901">
      <w:pPr>
        <w:tabs>
          <w:tab w:val="left" w:pos="2436"/>
          <w:tab w:val="left" w:pos="4873"/>
          <w:tab w:val="left" w:pos="7309"/>
        </w:tabs>
        <w:spacing w:line="360" w:lineRule="auto"/>
        <w:jc w:val="left"/>
        <w:textAlignment w:val="center"/>
        <w:rPr>
          <w:rFonts w:ascii="宋体" w:hAnsi="宋体"/>
          <w:color w:val="000000"/>
        </w:rPr>
      </w:pPr>
      <w:r w:rsidRPr="00BE1BCD">
        <w:rPr>
          <w:rFonts w:hint="eastAsia"/>
        </w:rPr>
        <w:t xml:space="preserve">A. </w:t>
      </w:r>
      <w:r>
        <w:rPr>
          <w:rFonts w:ascii="宋体" w:hAnsi="宋体"/>
        </w:rPr>
        <w:t>金属杆</w:t>
      </w:r>
      <w:r w:rsidRPr="00BE1BCD">
        <w:rPr>
          <w:rFonts w:hint="eastAsia"/>
        </w:rPr>
        <w:tab/>
        <w:t xml:space="preserve">B. </w:t>
      </w:r>
      <w:r>
        <w:rPr>
          <w:rFonts w:ascii="宋体" w:hAnsi="宋体"/>
        </w:rPr>
        <w:t>瓷筒</w:t>
      </w:r>
      <w:r w:rsidRPr="00BE1BCD">
        <w:rPr>
          <w:rFonts w:hint="eastAsia"/>
        </w:rPr>
        <w:tab/>
        <w:t xml:space="preserve">C. </w:t>
      </w:r>
      <w:r>
        <w:rPr>
          <w:rFonts w:ascii="宋体" w:hAnsi="宋体"/>
        </w:rPr>
        <w:t>电阻丝</w:t>
      </w:r>
      <w:r w:rsidRPr="00BE1BCD">
        <w:rPr>
          <w:rFonts w:hint="eastAsia"/>
        </w:rPr>
        <w:tab/>
        <w:t xml:space="preserve">D. </w:t>
      </w:r>
      <w:r>
        <w:rPr>
          <w:rFonts w:ascii="宋体" w:hAnsi="宋体"/>
        </w:rPr>
        <w:t>金属滑片</w:t>
      </w:r>
    </w:p>
    <w:p w:rsidR="00847901" w:rsidRDefault="00847901" w:rsidP="00847901">
      <w:pPr>
        <w:spacing w:line="360" w:lineRule="auto"/>
        <w:textAlignment w:val="center"/>
        <w:rPr>
          <w:color w:val="000000"/>
        </w:rPr>
      </w:pPr>
      <w:r>
        <w:rPr>
          <w:color w:val="2E75B6"/>
        </w:rPr>
        <w:t>【答案】</w:t>
      </w:r>
      <w:r>
        <w:rPr>
          <w:color w:val="000000"/>
        </w:rPr>
        <w:t>B</w:t>
      </w:r>
    </w:p>
    <w:p w:rsidR="00847901" w:rsidRDefault="00847901" w:rsidP="00847901">
      <w:pPr>
        <w:spacing w:line="360" w:lineRule="auto"/>
        <w:textAlignment w:val="center"/>
        <w:rPr>
          <w:color w:val="000000"/>
        </w:rPr>
      </w:pPr>
      <w:r>
        <w:rPr>
          <w:color w:val="2E75B6"/>
        </w:rPr>
        <w:t>【解析】</w:t>
      </w:r>
    </w:p>
    <w:p w:rsidR="00847901" w:rsidRDefault="00847901" w:rsidP="0084790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ACD</w:t>
      </w:r>
      <w:r>
        <w:rPr>
          <w:rFonts w:ascii="宋体" w:hAnsi="宋体"/>
          <w:color w:val="000000"/>
        </w:rPr>
        <w:t>．金属杆、电阻丝和金属滑片的材料是金属，容易导电，属于导体，故</w:t>
      </w:r>
      <w:r>
        <w:rPr>
          <w:rFonts w:ascii="Times New Roman" w:eastAsia="Times New Roman" w:hAnsi="Times New Roman" w:cs="Times New Roman"/>
          <w:color w:val="000000"/>
        </w:rPr>
        <w:t>ACD</w:t>
      </w:r>
      <w:r>
        <w:rPr>
          <w:rFonts w:ascii="宋体" w:hAnsi="宋体"/>
          <w:color w:val="000000"/>
        </w:rPr>
        <w:t>不符合题意；</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．瓷筒的材料是陶瓷，不容易导电，属于绝缘体，故</w:t>
      </w:r>
      <w:r>
        <w:rPr>
          <w:rFonts w:ascii="Times New Roman" w:eastAsia="Times New Roman" w:hAnsi="Times New Roman" w:cs="Times New Roman"/>
          <w:color w:val="000000"/>
        </w:rPr>
        <w:t>B</w:t>
      </w:r>
      <w:r>
        <w:rPr>
          <w:rFonts w:ascii="宋体" w:hAnsi="宋体"/>
          <w:color w:val="000000"/>
        </w:rPr>
        <w:t>符合题意。</w:t>
      </w:r>
    </w:p>
    <w:p w:rsidR="00847901" w:rsidRDefault="00847901" w:rsidP="0084790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847901" w:rsidRDefault="00847901" w:rsidP="00847901">
      <w:pPr>
        <w:spacing w:line="360" w:lineRule="auto"/>
        <w:jc w:val="left"/>
        <w:textAlignment w:val="center"/>
        <w:rPr>
          <w:rFonts w:ascii="宋体" w:hAnsi="宋体"/>
          <w:color w:val="000000"/>
        </w:rPr>
      </w:pPr>
      <w:r>
        <w:rPr>
          <w:color w:val="000000"/>
        </w:rPr>
        <w:t>2.</w:t>
      </w:r>
      <w:r>
        <w:rPr>
          <w:rFonts w:ascii="宋体" w:hAnsi="宋体"/>
          <w:color w:val="000000"/>
        </w:rPr>
        <w:t>如图所示的光现象中由于光的反射形成的是（　　）</w:t>
      </w:r>
    </w:p>
    <w:p w:rsidR="00847901" w:rsidRDefault="00847901" w:rsidP="00847901">
      <w:pPr>
        <w:spacing w:line="360" w:lineRule="auto"/>
        <w:jc w:val="left"/>
        <w:textAlignment w:val="center"/>
        <w:rPr>
          <w:rFonts w:ascii="宋体" w:hAnsi="宋体"/>
          <w:color w:val="000000"/>
        </w:rPr>
      </w:pPr>
      <w:r>
        <w:rPr>
          <w:rFonts w:ascii="宋体" w:hAnsi="宋体"/>
          <w:color w:val="000000"/>
        </w:rPr>
        <w:t xml:space="preserve">A. </w:t>
      </w:r>
      <w:r>
        <w:rPr>
          <w:rFonts w:ascii="宋体" w:hAnsi="宋体"/>
          <w:noProof/>
          <w:color w:val="000000"/>
        </w:rPr>
        <w:drawing>
          <wp:inline distT="0" distB="0" distL="0" distR="0">
            <wp:extent cx="658495" cy="550545"/>
            <wp:effectExtent l="0" t="0" r="8255" b="1905"/>
            <wp:docPr id="125" name="图片 1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58495" cy="550545"/>
                    </a:xfrm>
                    <a:prstGeom prst="rect">
                      <a:avLst/>
                    </a:prstGeom>
                    <a:noFill/>
                    <a:ln>
                      <a:noFill/>
                    </a:ln>
                  </pic:spPr>
                </pic:pic>
              </a:graphicData>
            </a:graphic>
          </wp:inline>
        </w:drawing>
      </w:r>
      <w:r>
        <w:rPr>
          <w:rFonts w:ascii="宋体" w:hAnsi="宋体"/>
          <w:color w:val="000000"/>
        </w:rPr>
        <w:t>桥在水中形成的倒影</w:t>
      </w:r>
    </w:p>
    <w:p w:rsidR="00847901" w:rsidRDefault="00847901" w:rsidP="00847901">
      <w:pPr>
        <w:spacing w:line="360" w:lineRule="auto"/>
        <w:jc w:val="left"/>
        <w:textAlignment w:val="center"/>
        <w:rPr>
          <w:rFonts w:ascii="宋体" w:hAnsi="宋体"/>
          <w:color w:val="000000"/>
        </w:rPr>
      </w:pPr>
      <w:r>
        <w:rPr>
          <w:rFonts w:ascii="宋体" w:hAnsi="宋体"/>
          <w:color w:val="000000"/>
        </w:rPr>
        <w:t xml:space="preserve">B. </w:t>
      </w:r>
      <w:r>
        <w:rPr>
          <w:rFonts w:ascii="宋体" w:hAnsi="宋体"/>
          <w:noProof/>
          <w:color w:val="000000"/>
        </w:rPr>
        <w:drawing>
          <wp:inline distT="0" distB="0" distL="0" distR="0">
            <wp:extent cx="648970" cy="550545"/>
            <wp:effectExtent l="0" t="0" r="0" b="1905"/>
            <wp:docPr id="124" name="图片 1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48970" cy="550545"/>
                    </a:xfrm>
                    <a:prstGeom prst="rect">
                      <a:avLst/>
                    </a:prstGeom>
                    <a:noFill/>
                    <a:ln>
                      <a:noFill/>
                    </a:ln>
                  </pic:spPr>
                </pic:pic>
              </a:graphicData>
            </a:graphic>
          </wp:inline>
        </w:drawing>
      </w:r>
      <w:r>
        <w:rPr>
          <w:rFonts w:ascii="宋体" w:hAnsi="宋体"/>
          <w:color w:val="000000"/>
        </w:rPr>
        <w:t>日晷上呈现针的影子</w:t>
      </w:r>
    </w:p>
    <w:p w:rsidR="00847901" w:rsidRDefault="00847901" w:rsidP="00847901">
      <w:pPr>
        <w:spacing w:line="360" w:lineRule="auto"/>
        <w:jc w:val="left"/>
        <w:textAlignment w:val="center"/>
        <w:rPr>
          <w:rFonts w:ascii="宋体" w:hAnsi="宋体"/>
          <w:color w:val="000000"/>
        </w:rPr>
      </w:pPr>
      <w:r>
        <w:rPr>
          <w:rFonts w:ascii="宋体" w:hAnsi="宋体"/>
          <w:color w:val="000000"/>
        </w:rPr>
        <w:t xml:space="preserve">C. </w:t>
      </w:r>
      <w:r>
        <w:rPr>
          <w:rFonts w:ascii="宋体" w:hAnsi="宋体"/>
          <w:noProof/>
          <w:color w:val="000000"/>
        </w:rPr>
        <w:drawing>
          <wp:inline distT="0" distB="0" distL="0" distR="0">
            <wp:extent cx="638810" cy="525780"/>
            <wp:effectExtent l="0" t="0" r="8890" b="7620"/>
            <wp:docPr id="123" name="图片 1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8810" cy="525780"/>
                    </a:xfrm>
                    <a:prstGeom prst="rect">
                      <a:avLst/>
                    </a:prstGeom>
                    <a:noFill/>
                    <a:ln>
                      <a:noFill/>
                    </a:ln>
                  </pic:spPr>
                </pic:pic>
              </a:graphicData>
            </a:graphic>
          </wp:inline>
        </w:drawing>
      </w:r>
      <w:r>
        <w:rPr>
          <w:rFonts w:ascii="宋体" w:hAnsi="宋体"/>
          <w:color w:val="000000"/>
        </w:rPr>
        <w:t>透过放大镜看到放大的字</w:t>
      </w:r>
    </w:p>
    <w:p w:rsidR="00847901" w:rsidRDefault="00847901" w:rsidP="00847901">
      <w:pPr>
        <w:spacing w:line="360" w:lineRule="auto"/>
        <w:jc w:val="left"/>
        <w:textAlignment w:val="center"/>
        <w:rPr>
          <w:rFonts w:ascii="宋体" w:hAnsi="宋体"/>
          <w:color w:val="000000"/>
        </w:rPr>
      </w:pPr>
      <w:r>
        <w:rPr>
          <w:rFonts w:ascii="宋体" w:hAnsi="宋体"/>
          <w:color w:val="000000"/>
        </w:rPr>
        <w:t xml:space="preserve">D. </w:t>
      </w:r>
      <w:r>
        <w:rPr>
          <w:rFonts w:ascii="宋体" w:hAnsi="宋体"/>
          <w:noProof/>
          <w:color w:val="000000"/>
        </w:rPr>
        <w:drawing>
          <wp:inline distT="0" distB="0" distL="0" distR="0">
            <wp:extent cx="693420" cy="516255"/>
            <wp:effectExtent l="0" t="0" r="0" b="0"/>
            <wp:docPr id="122" name="图片 1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93420" cy="516255"/>
                    </a:xfrm>
                    <a:prstGeom prst="rect">
                      <a:avLst/>
                    </a:prstGeom>
                    <a:noFill/>
                    <a:ln>
                      <a:noFill/>
                    </a:ln>
                  </pic:spPr>
                </pic:pic>
              </a:graphicData>
            </a:graphic>
          </wp:inline>
        </w:drawing>
      </w:r>
      <w:r>
        <w:rPr>
          <w:rFonts w:ascii="宋体" w:hAnsi="宋体"/>
          <w:color w:val="000000"/>
        </w:rPr>
        <w:t>人透过水球所成的像</w:t>
      </w:r>
    </w:p>
    <w:p w:rsidR="00847901" w:rsidRDefault="00847901" w:rsidP="00847901">
      <w:pPr>
        <w:spacing w:line="360" w:lineRule="auto"/>
        <w:textAlignment w:val="center"/>
        <w:rPr>
          <w:color w:val="000000"/>
        </w:rPr>
      </w:pPr>
      <w:r>
        <w:rPr>
          <w:color w:val="2E75B6"/>
        </w:rPr>
        <w:t>【答案】</w:t>
      </w:r>
      <w:r>
        <w:rPr>
          <w:color w:val="000000"/>
        </w:rPr>
        <w:t>A</w:t>
      </w:r>
    </w:p>
    <w:p w:rsidR="00847901" w:rsidRDefault="00847901" w:rsidP="00847901">
      <w:pPr>
        <w:spacing w:line="360" w:lineRule="auto"/>
        <w:textAlignment w:val="center"/>
        <w:rPr>
          <w:color w:val="000000"/>
        </w:rPr>
      </w:pPr>
      <w:r>
        <w:rPr>
          <w:color w:val="2E75B6"/>
        </w:rPr>
        <w:t>【解析】</w:t>
      </w:r>
    </w:p>
    <w:p w:rsidR="00847901" w:rsidRDefault="00847901" w:rsidP="0084790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．桥在水中形成的倒影，属于平面镜成像，是光的反射形成的，故</w:t>
      </w:r>
      <w:r>
        <w:rPr>
          <w:rFonts w:ascii="Times New Roman" w:eastAsia="Times New Roman" w:hAnsi="Times New Roman" w:cs="Times New Roman"/>
          <w:color w:val="000000"/>
        </w:rPr>
        <w:t>A</w:t>
      </w:r>
      <w:r>
        <w:rPr>
          <w:rFonts w:ascii="宋体" w:hAnsi="宋体"/>
          <w:color w:val="000000"/>
        </w:rPr>
        <w:t>符合题意；</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．日晷面上呈现晷针的影子是由光的直线传播形成的，故</w:t>
      </w:r>
      <w:r>
        <w:rPr>
          <w:rFonts w:ascii="Times New Roman" w:eastAsia="Times New Roman" w:hAnsi="Times New Roman" w:cs="Times New Roman"/>
          <w:color w:val="000000"/>
        </w:rPr>
        <w:t>B</w:t>
      </w:r>
      <w:r>
        <w:rPr>
          <w:rFonts w:ascii="宋体" w:hAnsi="宋体"/>
          <w:color w:val="000000"/>
        </w:rPr>
        <w:t>不符合题意；</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C</w:t>
      </w:r>
      <w:r>
        <w:rPr>
          <w:rFonts w:ascii="宋体" w:hAnsi="宋体"/>
          <w:color w:val="000000"/>
        </w:rPr>
        <w:t>．透过放大镜看到放大的字，属于凸透镜成像，是由于光的折射形成的，故</w:t>
      </w:r>
      <w:r>
        <w:rPr>
          <w:rFonts w:ascii="Times New Roman" w:eastAsia="Times New Roman" w:hAnsi="Times New Roman" w:cs="Times New Roman"/>
          <w:color w:val="000000"/>
        </w:rPr>
        <w:t>C</w:t>
      </w:r>
      <w:r>
        <w:rPr>
          <w:rFonts w:ascii="宋体" w:hAnsi="宋体"/>
          <w:color w:val="000000"/>
        </w:rPr>
        <w:t>不符合题意；</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．水球相当于凸透镜，人透过水球成的像，是光的折射形成的，故</w:t>
      </w:r>
      <w:r>
        <w:rPr>
          <w:rFonts w:ascii="Times New Roman" w:eastAsia="Times New Roman" w:hAnsi="Times New Roman" w:cs="Times New Roman"/>
          <w:color w:val="000000"/>
        </w:rPr>
        <w:t>D</w:t>
      </w:r>
      <w:r>
        <w:rPr>
          <w:rFonts w:ascii="宋体" w:hAnsi="宋体"/>
          <w:color w:val="000000"/>
        </w:rPr>
        <w:t>不符合题意。</w:t>
      </w:r>
    </w:p>
    <w:p w:rsidR="00847901" w:rsidRDefault="00847901" w:rsidP="0084790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noProof/>
          <w:color w:val="000000"/>
          <w:position w:val="-12"/>
        </w:rPr>
        <w:drawing>
          <wp:inline distT="0" distB="0" distL="0" distR="0">
            <wp:extent cx="127635" cy="78740"/>
            <wp:effectExtent l="0" t="0" r="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7635" cy="78740"/>
                    </a:xfrm>
                    <a:prstGeom prst="rect">
                      <a:avLst/>
                    </a:prstGeom>
                    <a:noFill/>
                    <a:ln>
                      <a:noFill/>
                    </a:ln>
                  </pic:spPr>
                </pic:pic>
              </a:graphicData>
            </a:graphic>
          </wp:inline>
        </w:drawing>
      </w:r>
    </w:p>
    <w:p w:rsidR="00847901" w:rsidRDefault="00847901" w:rsidP="00847901">
      <w:pPr>
        <w:spacing w:line="360" w:lineRule="auto"/>
        <w:jc w:val="left"/>
        <w:textAlignment w:val="center"/>
        <w:rPr>
          <w:rFonts w:ascii="宋体" w:hAnsi="宋体"/>
          <w:color w:val="000000"/>
        </w:rPr>
      </w:pPr>
      <w:r>
        <w:rPr>
          <w:color w:val="000000"/>
        </w:rPr>
        <w:t>3.</w:t>
      </w:r>
      <w:r>
        <w:rPr>
          <w:rFonts w:ascii="宋体" w:hAnsi="宋体"/>
          <w:color w:val="000000"/>
        </w:rPr>
        <w:t>如图所示，正在使用的四种工具，属于费力杠杆的是（    ）</w:t>
      </w:r>
    </w:p>
    <w:p w:rsidR="00847901" w:rsidRDefault="00847901" w:rsidP="00847901">
      <w:pPr>
        <w:spacing w:line="360" w:lineRule="auto"/>
        <w:jc w:val="left"/>
        <w:textAlignment w:val="center"/>
        <w:rPr>
          <w:rFonts w:ascii="宋体" w:hAnsi="宋体"/>
          <w:color w:val="000000"/>
        </w:rPr>
      </w:pPr>
      <w:r>
        <w:rPr>
          <w:rFonts w:ascii="宋体" w:hAnsi="宋体"/>
          <w:color w:val="000000"/>
        </w:rPr>
        <w:t xml:space="preserve">A. </w:t>
      </w:r>
      <w:r>
        <w:rPr>
          <w:rFonts w:ascii="宋体" w:hAnsi="宋体"/>
          <w:noProof/>
          <w:color w:val="000000"/>
        </w:rPr>
        <w:drawing>
          <wp:inline distT="0" distB="0" distL="0" distR="0">
            <wp:extent cx="713105" cy="619125"/>
            <wp:effectExtent l="0" t="0" r="0" b="9525"/>
            <wp:docPr id="120" name="图片 1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13105" cy="619125"/>
                    </a:xfrm>
                    <a:prstGeom prst="rect">
                      <a:avLst/>
                    </a:prstGeom>
                    <a:noFill/>
                    <a:ln>
                      <a:noFill/>
                    </a:ln>
                  </pic:spPr>
                </pic:pic>
              </a:graphicData>
            </a:graphic>
          </wp:inline>
        </w:drawing>
      </w:r>
      <w:r>
        <w:rPr>
          <w:rFonts w:ascii="宋体" w:hAnsi="宋体"/>
          <w:color w:val="000000"/>
        </w:rPr>
        <w:t>羊角锤</w:t>
      </w:r>
    </w:p>
    <w:p w:rsidR="00847901" w:rsidRDefault="00847901" w:rsidP="00847901">
      <w:pPr>
        <w:spacing w:line="360" w:lineRule="auto"/>
        <w:jc w:val="left"/>
        <w:textAlignment w:val="center"/>
        <w:rPr>
          <w:rFonts w:ascii="宋体" w:hAnsi="宋体"/>
          <w:color w:val="000000"/>
        </w:rPr>
      </w:pPr>
      <w:r>
        <w:rPr>
          <w:rFonts w:ascii="宋体" w:hAnsi="宋体"/>
          <w:color w:val="000000"/>
        </w:rPr>
        <w:t xml:space="preserve">B. </w:t>
      </w:r>
      <w:r>
        <w:rPr>
          <w:rFonts w:ascii="宋体" w:hAnsi="宋体"/>
          <w:noProof/>
          <w:color w:val="000000"/>
        </w:rPr>
        <w:drawing>
          <wp:inline distT="0" distB="0" distL="0" distR="0">
            <wp:extent cx="638810" cy="629285"/>
            <wp:effectExtent l="0" t="0" r="8890" b="0"/>
            <wp:docPr id="119" name="图片 1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8810" cy="629285"/>
                    </a:xfrm>
                    <a:prstGeom prst="rect">
                      <a:avLst/>
                    </a:prstGeom>
                    <a:noFill/>
                    <a:ln>
                      <a:noFill/>
                    </a:ln>
                  </pic:spPr>
                </pic:pic>
              </a:graphicData>
            </a:graphic>
          </wp:inline>
        </w:drawing>
      </w:r>
      <w:r>
        <w:rPr>
          <w:rFonts w:ascii="宋体" w:hAnsi="宋体"/>
          <w:color w:val="000000"/>
        </w:rPr>
        <w:t>核桃夹</w:t>
      </w:r>
    </w:p>
    <w:p w:rsidR="00847901" w:rsidRDefault="00847901" w:rsidP="00847901">
      <w:pPr>
        <w:spacing w:line="360" w:lineRule="auto"/>
        <w:jc w:val="left"/>
        <w:textAlignment w:val="center"/>
        <w:rPr>
          <w:rFonts w:ascii="宋体" w:hAnsi="宋体"/>
          <w:color w:val="000000"/>
        </w:rPr>
      </w:pPr>
      <w:r>
        <w:rPr>
          <w:rFonts w:ascii="宋体" w:hAnsi="宋体"/>
          <w:color w:val="000000"/>
        </w:rPr>
        <w:t xml:space="preserve">C. </w:t>
      </w:r>
      <w:r>
        <w:rPr>
          <w:rFonts w:ascii="宋体" w:hAnsi="宋体"/>
          <w:noProof/>
          <w:color w:val="000000"/>
        </w:rPr>
        <w:drawing>
          <wp:inline distT="0" distB="0" distL="0" distR="0">
            <wp:extent cx="732790" cy="600075"/>
            <wp:effectExtent l="0" t="0" r="0" b="9525"/>
            <wp:docPr id="118" name="图片 1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32790" cy="600075"/>
                    </a:xfrm>
                    <a:prstGeom prst="rect">
                      <a:avLst/>
                    </a:prstGeom>
                    <a:noFill/>
                    <a:ln>
                      <a:noFill/>
                    </a:ln>
                  </pic:spPr>
                </pic:pic>
              </a:graphicData>
            </a:graphic>
          </wp:inline>
        </w:drawing>
      </w:r>
      <w:r>
        <w:rPr>
          <w:rFonts w:ascii="宋体" w:hAnsi="宋体"/>
          <w:color w:val="000000"/>
        </w:rPr>
        <w:t>园艺剪</w:t>
      </w:r>
    </w:p>
    <w:p w:rsidR="00847901" w:rsidRDefault="00847901" w:rsidP="00847901">
      <w:pPr>
        <w:spacing w:line="360" w:lineRule="auto"/>
        <w:jc w:val="left"/>
        <w:textAlignment w:val="center"/>
        <w:rPr>
          <w:rFonts w:ascii="宋体" w:hAnsi="宋体"/>
          <w:color w:val="000000"/>
        </w:rPr>
      </w:pPr>
      <w:r>
        <w:rPr>
          <w:rFonts w:ascii="宋体" w:hAnsi="宋体"/>
          <w:color w:val="000000"/>
        </w:rPr>
        <w:t xml:space="preserve">D. </w:t>
      </w:r>
      <w:r>
        <w:rPr>
          <w:rFonts w:ascii="宋体" w:hAnsi="宋体"/>
          <w:noProof/>
          <w:color w:val="000000"/>
        </w:rPr>
        <w:drawing>
          <wp:inline distT="0" distB="0" distL="0" distR="0">
            <wp:extent cx="732790" cy="629285"/>
            <wp:effectExtent l="0" t="0" r="0" b="0"/>
            <wp:docPr id="117" name="图片 1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32790" cy="629285"/>
                    </a:xfrm>
                    <a:prstGeom prst="rect">
                      <a:avLst/>
                    </a:prstGeom>
                    <a:noFill/>
                    <a:ln>
                      <a:noFill/>
                    </a:ln>
                  </pic:spPr>
                </pic:pic>
              </a:graphicData>
            </a:graphic>
          </wp:inline>
        </w:drawing>
      </w:r>
      <w:r>
        <w:rPr>
          <w:rFonts w:ascii="宋体" w:hAnsi="宋体"/>
          <w:color w:val="000000"/>
        </w:rPr>
        <w:t>食品夹</w:t>
      </w:r>
    </w:p>
    <w:p w:rsidR="00847901" w:rsidRDefault="00847901" w:rsidP="00847901">
      <w:pPr>
        <w:spacing w:line="360" w:lineRule="auto"/>
        <w:textAlignment w:val="center"/>
        <w:rPr>
          <w:color w:val="000000"/>
        </w:rPr>
      </w:pPr>
      <w:r>
        <w:rPr>
          <w:color w:val="2E75B6"/>
        </w:rPr>
        <w:t>【答案】</w:t>
      </w:r>
      <w:r>
        <w:rPr>
          <w:color w:val="000000"/>
        </w:rPr>
        <w:t>D</w:t>
      </w:r>
    </w:p>
    <w:p w:rsidR="00847901" w:rsidRDefault="00847901" w:rsidP="00847901">
      <w:pPr>
        <w:spacing w:line="360" w:lineRule="auto"/>
        <w:textAlignment w:val="center"/>
        <w:rPr>
          <w:color w:val="000000"/>
        </w:rPr>
      </w:pPr>
      <w:r>
        <w:rPr>
          <w:color w:val="2E75B6"/>
        </w:rPr>
        <w:t>【解析】</w:t>
      </w:r>
    </w:p>
    <w:p w:rsidR="00847901" w:rsidRDefault="00847901" w:rsidP="0084790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．羊角锤在使用过程中，动力臂大于阻力臂，属于省力杠杆，不符合题意；</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．核桃夹在使用过程中，动力臂大于阻力臂，属于省力杠杆，不符合题意；</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．园艺剪在使用过程中，动力臂大于阻力臂，属于省力杠杆，不符合题意；</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．食品夹在使用的过程中，阻力臂大于动力臂，属于费力杠杆，符合题意。</w:t>
      </w:r>
    </w:p>
    <w:p w:rsidR="00847901" w:rsidRDefault="00847901" w:rsidP="0084790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847901" w:rsidRDefault="00847901" w:rsidP="00847901">
      <w:pPr>
        <w:spacing w:line="360" w:lineRule="auto"/>
        <w:jc w:val="left"/>
        <w:textAlignment w:val="center"/>
        <w:rPr>
          <w:rFonts w:ascii="宋体" w:hAnsi="宋体"/>
          <w:color w:val="000000"/>
        </w:rPr>
      </w:pPr>
      <w:r>
        <w:rPr>
          <w:color w:val="000000"/>
        </w:rPr>
        <w:t>4.</w:t>
      </w:r>
      <w:r>
        <w:rPr>
          <w:rFonts w:ascii="宋体" w:hAnsi="宋体"/>
          <w:color w:val="000000"/>
        </w:rPr>
        <w:t>为了观察光的直线传播，将一束单色光从玻璃槽的外侧由左侧倾斜向上射入盐水中，但光在盐水中并不是沿着直线传播，而是发生了弯曲，如图所示。这是由于（　　）</w:t>
      </w:r>
    </w:p>
    <w:p w:rsidR="00847901" w:rsidRDefault="00847901" w:rsidP="00847901">
      <w:pPr>
        <w:spacing w:line="360" w:lineRule="auto"/>
        <w:jc w:val="left"/>
        <w:textAlignment w:val="center"/>
        <w:rPr>
          <w:color w:val="000000"/>
        </w:rPr>
      </w:pPr>
      <w:r>
        <w:rPr>
          <w:rFonts w:ascii="宋体" w:hAnsi="宋体"/>
          <w:noProof/>
          <w:color w:val="000000"/>
        </w:rPr>
        <w:drawing>
          <wp:inline distT="0" distB="0" distL="0" distR="0">
            <wp:extent cx="904875" cy="801370"/>
            <wp:effectExtent l="0" t="0" r="9525" b="0"/>
            <wp:docPr id="116" name="图片 1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04875" cy="801370"/>
                    </a:xfrm>
                    <a:prstGeom prst="rect">
                      <a:avLst/>
                    </a:prstGeom>
                    <a:noFill/>
                    <a:ln>
                      <a:noFill/>
                    </a:ln>
                  </pic:spPr>
                </pic:pic>
              </a:graphicData>
            </a:graphic>
          </wp:inline>
        </w:drawing>
      </w:r>
    </w:p>
    <w:p w:rsidR="00847901" w:rsidRDefault="00847901" w:rsidP="00847901">
      <w:pPr>
        <w:spacing w:line="360" w:lineRule="auto"/>
        <w:jc w:val="left"/>
        <w:textAlignment w:val="center"/>
        <w:rPr>
          <w:rFonts w:ascii="宋体" w:hAnsi="宋体"/>
          <w:color w:val="000000"/>
        </w:rPr>
      </w:pPr>
      <w:r>
        <w:rPr>
          <w:rFonts w:ascii="宋体" w:hAnsi="宋体"/>
          <w:color w:val="000000"/>
        </w:rPr>
        <w:t>A. 光从空气到玻璃发生了折射</w:t>
      </w:r>
    </w:p>
    <w:p w:rsidR="00847901" w:rsidRDefault="00847901" w:rsidP="00847901">
      <w:pPr>
        <w:spacing w:line="360" w:lineRule="auto"/>
        <w:jc w:val="left"/>
        <w:textAlignment w:val="center"/>
        <w:rPr>
          <w:rFonts w:ascii="宋体" w:hAnsi="宋体"/>
          <w:color w:val="000000"/>
        </w:rPr>
      </w:pPr>
      <w:r>
        <w:rPr>
          <w:rFonts w:ascii="宋体" w:hAnsi="宋体"/>
          <w:color w:val="000000"/>
        </w:rPr>
        <w:t>B. 盐水不均匀使光发生了弯曲</w:t>
      </w:r>
    </w:p>
    <w:p w:rsidR="00847901" w:rsidRDefault="00847901" w:rsidP="00847901">
      <w:pPr>
        <w:spacing w:line="360" w:lineRule="auto"/>
        <w:jc w:val="left"/>
        <w:textAlignment w:val="center"/>
        <w:rPr>
          <w:rFonts w:ascii="宋体" w:hAnsi="宋体"/>
          <w:color w:val="000000"/>
        </w:rPr>
      </w:pPr>
      <w:r>
        <w:rPr>
          <w:rFonts w:ascii="宋体" w:hAnsi="宋体"/>
          <w:color w:val="000000"/>
        </w:rPr>
        <w:lastRenderedPageBreak/>
        <w:t>C. 光发生了色散</w:t>
      </w:r>
    </w:p>
    <w:p w:rsidR="00847901" w:rsidRDefault="00847901" w:rsidP="00847901">
      <w:pPr>
        <w:spacing w:line="360" w:lineRule="auto"/>
        <w:jc w:val="left"/>
        <w:textAlignment w:val="center"/>
        <w:rPr>
          <w:rFonts w:ascii="宋体" w:hAnsi="宋体"/>
          <w:color w:val="000000"/>
        </w:rPr>
      </w:pPr>
      <w:r>
        <w:rPr>
          <w:rFonts w:ascii="宋体" w:hAnsi="宋体"/>
          <w:color w:val="000000"/>
        </w:rPr>
        <w:t>D. 光从玻璃到盐水发生了折射</w:t>
      </w:r>
    </w:p>
    <w:p w:rsidR="00847901" w:rsidRDefault="00847901" w:rsidP="00847901">
      <w:pPr>
        <w:spacing w:line="360" w:lineRule="auto"/>
        <w:textAlignment w:val="center"/>
        <w:rPr>
          <w:color w:val="000000"/>
        </w:rPr>
      </w:pPr>
      <w:r>
        <w:rPr>
          <w:color w:val="2E75B6"/>
        </w:rPr>
        <w:t>【答案】</w:t>
      </w:r>
      <w:r>
        <w:rPr>
          <w:color w:val="000000"/>
        </w:rPr>
        <w:t>B</w:t>
      </w:r>
    </w:p>
    <w:p w:rsidR="00847901" w:rsidRDefault="00847901" w:rsidP="00847901">
      <w:pPr>
        <w:spacing w:line="360" w:lineRule="auto"/>
        <w:textAlignment w:val="center"/>
        <w:rPr>
          <w:color w:val="000000"/>
        </w:rPr>
      </w:pPr>
      <w:r>
        <w:rPr>
          <w:color w:val="2E75B6"/>
        </w:rPr>
        <w:t>【解析】</w:t>
      </w:r>
    </w:p>
    <w:p w:rsidR="00847901" w:rsidRDefault="00847901" w:rsidP="00847901">
      <w:pPr>
        <w:spacing w:line="360" w:lineRule="auto"/>
        <w:textAlignment w:val="center"/>
        <w:rPr>
          <w:rFonts w:ascii="宋体" w:hAnsi="宋体"/>
          <w:color w:val="000000"/>
        </w:rPr>
      </w:pPr>
      <w:r>
        <w:rPr>
          <w:color w:val="000000"/>
        </w:rPr>
        <w:t>【详解】</w:t>
      </w:r>
      <w:r>
        <w:rPr>
          <w:rFonts w:ascii="宋体" w:hAnsi="宋体"/>
          <w:color w:val="000000"/>
        </w:rPr>
        <w:t>玻璃槽中盐水不均匀了，越深密度越大，光在不均匀的盐水中会发生折射现象，因此光在盐水中并不是沿着直线传播，而是发生了弯曲。</w:t>
      </w:r>
    </w:p>
    <w:p w:rsidR="00847901" w:rsidRDefault="00847901" w:rsidP="0084790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847901" w:rsidRDefault="00847901" w:rsidP="00847901">
      <w:pPr>
        <w:spacing w:line="360" w:lineRule="auto"/>
        <w:jc w:val="left"/>
        <w:textAlignment w:val="center"/>
        <w:rPr>
          <w:rFonts w:ascii="宋体" w:hAnsi="宋体"/>
          <w:color w:val="000000"/>
        </w:rPr>
      </w:pPr>
      <w:r>
        <w:rPr>
          <w:color w:val="000000"/>
        </w:rPr>
        <w:t>5.</w:t>
      </w:r>
      <w:r>
        <w:rPr>
          <w:rFonts w:ascii="宋体" w:hAnsi="宋体"/>
          <w:color w:val="000000"/>
        </w:rPr>
        <w:t>隆冬，滴水成冰的过程中，发生的物态变化是（　　）</w:t>
      </w:r>
    </w:p>
    <w:p w:rsidR="00847901" w:rsidRDefault="00847901" w:rsidP="00847901">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熔化</w:t>
      </w:r>
      <w:r>
        <w:rPr>
          <w:rFonts w:ascii="宋体" w:hAnsi="宋体"/>
          <w:color w:val="000000"/>
        </w:rPr>
        <w:tab/>
        <w:t>B. 凝固</w:t>
      </w:r>
      <w:r>
        <w:rPr>
          <w:rFonts w:ascii="宋体" w:hAnsi="宋体"/>
          <w:color w:val="000000"/>
        </w:rPr>
        <w:tab/>
        <w:t>C. 液化</w:t>
      </w:r>
      <w:r>
        <w:rPr>
          <w:rFonts w:ascii="宋体" w:hAnsi="宋体"/>
          <w:color w:val="000000"/>
        </w:rPr>
        <w:tab/>
        <w:t>D. 升华</w:t>
      </w:r>
    </w:p>
    <w:p w:rsidR="00847901" w:rsidRDefault="00847901" w:rsidP="00847901">
      <w:pPr>
        <w:spacing w:line="360" w:lineRule="auto"/>
        <w:textAlignment w:val="center"/>
        <w:rPr>
          <w:color w:val="000000"/>
        </w:rPr>
      </w:pPr>
      <w:r>
        <w:rPr>
          <w:color w:val="2E75B6"/>
        </w:rPr>
        <w:t>【答案】</w:t>
      </w:r>
      <w:r>
        <w:rPr>
          <w:color w:val="000000"/>
        </w:rPr>
        <w:t>B</w:t>
      </w:r>
    </w:p>
    <w:p w:rsidR="00847901" w:rsidRDefault="00847901" w:rsidP="00847901">
      <w:pPr>
        <w:spacing w:line="360" w:lineRule="auto"/>
        <w:textAlignment w:val="center"/>
        <w:rPr>
          <w:color w:val="000000"/>
        </w:rPr>
      </w:pPr>
      <w:r>
        <w:rPr>
          <w:color w:val="2E75B6"/>
        </w:rPr>
        <w:t>【解析】</w:t>
      </w:r>
    </w:p>
    <w:p w:rsidR="00847901" w:rsidRDefault="00847901" w:rsidP="00847901">
      <w:pPr>
        <w:spacing w:line="360" w:lineRule="auto"/>
        <w:textAlignment w:val="center"/>
        <w:rPr>
          <w:rFonts w:ascii="宋体" w:hAnsi="宋体"/>
          <w:color w:val="000000"/>
        </w:rPr>
      </w:pPr>
      <w:r>
        <w:rPr>
          <w:color w:val="000000"/>
        </w:rPr>
        <w:t>【详解】</w:t>
      </w:r>
      <w:r>
        <w:rPr>
          <w:rFonts w:ascii="宋体" w:hAnsi="宋体"/>
          <w:color w:val="000000"/>
        </w:rPr>
        <w:t>滴水成冰的过程中，物质由液态变成固态，属于凝固现象。</w:t>
      </w:r>
    </w:p>
    <w:p w:rsidR="00847901" w:rsidRDefault="00847901" w:rsidP="0084790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847901" w:rsidRDefault="00847901" w:rsidP="00847901">
      <w:pPr>
        <w:spacing w:line="360" w:lineRule="auto"/>
        <w:jc w:val="left"/>
        <w:textAlignment w:val="center"/>
        <w:rPr>
          <w:rFonts w:ascii="宋体" w:hAnsi="宋体"/>
          <w:color w:val="000000"/>
        </w:rPr>
      </w:pPr>
      <w:r>
        <w:rPr>
          <w:color w:val="000000"/>
        </w:rPr>
        <w:t>6.</w:t>
      </w:r>
      <w:r>
        <w:rPr>
          <w:rFonts w:ascii="宋体" w:hAnsi="宋体"/>
          <w:color w:val="000000"/>
        </w:rPr>
        <w:t>如图所示的实验中，为了减小压强的是（　　）</w:t>
      </w:r>
    </w:p>
    <w:p w:rsidR="00847901" w:rsidRDefault="00847901" w:rsidP="00847901">
      <w:pPr>
        <w:spacing w:line="360" w:lineRule="auto"/>
        <w:jc w:val="left"/>
        <w:textAlignment w:val="center"/>
        <w:rPr>
          <w:rFonts w:ascii="宋体" w:hAnsi="宋体"/>
          <w:color w:val="000000"/>
        </w:rPr>
      </w:pPr>
      <w:r>
        <w:rPr>
          <w:rFonts w:ascii="宋体" w:hAnsi="宋体"/>
          <w:color w:val="000000"/>
        </w:rPr>
        <w:t xml:space="preserve">A. </w:t>
      </w:r>
      <w:r>
        <w:rPr>
          <w:rFonts w:ascii="宋体" w:hAnsi="宋体"/>
          <w:noProof/>
          <w:color w:val="000000"/>
        </w:rPr>
        <w:drawing>
          <wp:inline distT="0" distB="0" distL="0" distR="0">
            <wp:extent cx="600075" cy="560705"/>
            <wp:effectExtent l="0" t="0" r="9525" b="0"/>
            <wp:docPr id="115" name="图片 1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0075" cy="560705"/>
                    </a:xfrm>
                    <a:prstGeom prst="rect">
                      <a:avLst/>
                    </a:prstGeom>
                    <a:noFill/>
                    <a:ln>
                      <a:noFill/>
                    </a:ln>
                  </pic:spPr>
                </pic:pic>
              </a:graphicData>
            </a:graphic>
          </wp:inline>
        </w:drawing>
      </w:r>
      <w:r>
        <w:rPr>
          <w:rFonts w:ascii="宋体" w:hAnsi="宋体"/>
          <w:color w:val="000000"/>
        </w:rPr>
        <w:t>逃生锤的锤头很尖</w:t>
      </w:r>
    </w:p>
    <w:p w:rsidR="00847901" w:rsidRDefault="00847901" w:rsidP="00847901">
      <w:pPr>
        <w:spacing w:line="360" w:lineRule="auto"/>
        <w:jc w:val="left"/>
        <w:textAlignment w:val="center"/>
        <w:rPr>
          <w:rFonts w:ascii="宋体" w:hAnsi="宋体"/>
          <w:color w:val="000000"/>
        </w:rPr>
      </w:pPr>
      <w:r>
        <w:rPr>
          <w:rFonts w:ascii="宋体" w:hAnsi="宋体"/>
          <w:color w:val="000000"/>
        </w:rPr>
        <w:t xml:space="preserve">B. </w:t>
      </w:r>
      <w:r>
        <w:rPr>
          <w:rFonts w:ascii="宋体" w:hAnsi="宋体"/>
          <w:noProof/>
          <w:color w:val="000000"/>
        </w:rPr>
        <w:drawing>
          <wp:inline distT="0" distB="0" distL="0" distR="0">
            <wp:extent cx="609600" cy="541020"/>
            <wp:effectExtent l="0" t="0" r="0" b="0"/>
            <wp:docPr id="114" name="图片 1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9600" cy="541020"/>
                    </a:xfrm>
                    <a:prstGeom prst="rect">
                      <a:avLst/>
                    </a:prstGeom>
                    <a:noFill/>
                    <a:ln>
                      <a:noFill/>
                    </a:ln>
                  </pic:spPr>
                </pic:pic>
              </a:graphicData>
            </a:graphic>
          </wp:inline>
        </w:drawing>
      </w:r>
      <w:r>
        <w:rPr>
          <w:rFonts w:ascii="宋体" w:hAnsi="宋体"/>
          <w:color w:val="000000"/>
        </w:rPr>
        <w:t>载重车装有很多车轮</w:t>
      </w:r>
    </w:p>
    <w:p w:rsidR="00847901" w:rsidRDefault="00847901" w:rsidP="00847901">
      <w:pPr>
        <w:spacing w:line="360" w:lineRule="auto"/>
        <w:jc w:val="left"/>
        <w:textAlignment w:val="center"/>
        <w:rPr>
          <w:rFonts w:ascii="宋体" w:hAnsi="宋体"/>
          <w:color w:val="000000"/>
        </w:rPr>
      </w:pPr>
      <w:r>
        <w:rPr>
          <w:rFonts w:ascii="宋体" w:hAnsi="宋体"/>
          <w:color w:val="000000"/>
        </w:rPr>
        <w:t xml:space="preserve">C. </w:t>
      </w:r>
      <w:r>
        <w:rPr>
          <w:rFonts w:ascii="宋体" w:hAnsi="宋体"/>
          <w:noProof/>
          <w:color w:val="000000"/>
        </w:rPr>
        <w:drawing>
          <wp:inline distT="0" distB="0" distL="0" distR="0">
            <wp:extent cx="600075" cy="570230"/>
            <wp:effectExtent l="0" t="0" r="9525" b="1270"/>
            <wp:docPr id="113" name="图片 1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0075" cy="570230"/>
                    </a:xfrm>
                    <a:prstGeom prst="rect">
                      <a:avLst/>
                    </a:prstGeom>
                    <a:noFill/>
                    <a:ln>
                      <a:noFill/>
                    </a:ln>
                  </pic:spPr>
                </pic:pic>
              </a:graphicData>
            </a:graphic>
          </wp:inline>
        </w:drawing>
      </w:r>
      <w:r>
        <w:rPr>
          <w:rFonts w:ascii="宋体" w:hAnsi="宋体"/>
          <w:color w:val="000000"/>
        </w:rPr>
        <w:t>盲道上有凸起</w:t>
      </w:r>
    </w:p>
    <w:p w:rsidR="00847901" w:rsidRDefault="00847901" w:rsidP="00847901">
      <w:pPr>
        <w:spacing w:line="360" w:lineRule="auto"/>
        <w:jc w:val="left"/>
        <w:textAlignment w:val="center"/>
        <w:rPr>
          <w:rFonts w:ascii="宋体" w:hAnsi="宋体"/>
          <w:color w:val="000000"/>
        </w:rPr>
      </w:pPr>
      <w:r>
        <w:rPr>
          <w:rFonts w:ascii="宋体" w:hAnsi="宋体"/>
          <w:color w:val="000000"/>
        </w:rPr>
        <w:t xml:space="preserve">D. </w:t>
      </w:r>
      <w:r>
        <w:rPr>
          <w:rFonts w:ascii="宋体" w:hAnsi="宋体"/>
          <w:noProof/>
          <w:color w:val="000000"/>
        </w:rPr>
        <w:drawing>
          <wp:inline distT="0" distB="0" distL="0" distR="0">
            <wp:extent cx="648970" cy="560705"/>
            <wp:effectExtent l="0" t="0" r="0" b="0"/>
            <wp:docPr id="112" name="图片 1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48970" cy="560705"/>
                    </a:xfrm>
                    <a:prstGeom prst="rect">
                      <a:avLst/>
                    </a:prstGeom>
                    <a:noFill/>
                    <a:ln>
                      <a:noFill/>
                    </a:ln>
                  </pic:spPr>
                </pic:pic>
              </a:graphicData>
            </a:graphic>
          </wp:inline>
        </w:drawing>
      </w:r>
      <w:r>
        <w:rPr>
          <w:rFonts w:ascii="宋体" w:hAnsi="宋体"/>
          <w:color w:val="000000"/>
        </w:rPr>
        <w:t>吸管的一端剪成斜口</w:t>
      </w:r>
    </w:p>
    <w:p w:rsidR="00847901" w:rsidRDefault="00847901" w:rsidP="00847901">
      <w:pPr>
        <w:spacing w:line="360" w:lineRule="auto"/>
        <w:textAlignment w:val="center"/>
        <w:rPr>
          <w:color w:val="000000"/>
        </w:rPr>
      </w:pPr>
      <w:r>
        <w:rPr>
          <w:color w:val="2E75B6"/>
        </w:rPr>
        <w:t>【答案】</w:t>
      </w:r>
      <w:r>
        <w:rPr>
          <w:color w:val="000000"/>
        </w:rPr>
        <w:t>B</w:t>
      </w:r>
    </w:p>
    <w:p w:rsidR="00847901" w:rsidRDefault="00847901" w:rsidP="00847901">
      <w:pPr>
        <w:spacing w:line="360" w:lineRule="auto"/>
        <w:textAlignment w:val="center"/>
        <w:rPr>
          <w:color w:val="000000"/>
        </w:rPr>
      </w:pPr>
      <w:r>
        <w:rPr>
          <w:color w:val="2E75B6"/>
        </w:rPr>
        <w:t>【解析】</w:t>
      </w:r>
    </w:p>
    <w:p w:rsidR="00847901" w:rsidRDefault="00847901" w:rsidP="0084790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．逃生锤的锤头很尖，是在压力一定时，通过减小受力面积来增大压强，故</w:t>
      </w:r>
      <w:r>
        <w:rPr>
          <w:rFonts w:ascii="Times New Roman" w:eastAsia="Times New Roman" w:hAnsi="Times New Roman" w:cs="Times New Roman"/>
          <w:color w:val="000000"/>
        </w:rPr>
        <w:t>A</w:t>
      </w:r>
      <w:r>
        <w:rPr>
          <w:rFonts w:ascii="宋体" w:hAnsi="宋体"/>
          <w:color w:val="000000"/>
        </w:rPr>
        <w:t>不符合题意；</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．载重车装有很多车轮，是在压力一定时，通过增大受力面积来减小压强，故</w:t>
      </w:r>
      <w:r>
        <w:rPr>
          <w:rFonts w:ascii="Times New Roman" w:eastAsia="Times New Roman" w:hAnsi="Times New Roman" w:cs="Times New Roman"/>
          <w:color w:val="000000"/>
        </w:rPr>
        <w:t>B</w:t>
      </w:r>
      <w:r>
        <w:rPr>
          <w:rFonts w:ascii="宋体" w:hAnsi="宋体"/>
          <w:color w:val="000000"/>
        </w:rPr>
        <w:t>符合题意；</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．盲道上有凸起，是在压力一定时，通过减小受力面积来增大压强，故</w:t>
      </w:r>
      <w:r>
        <w:rPr>
          <w:rFonts w:ascii="Times New Roman" w:eastAsia="Times New Roman" w:hAnsi="Times New Roman" w:cs="Times New Roman"/>
          <w:color w:val="000000"/>
        </w:rPr>
        <w:t>C</w:t>
      </w:r>
      <w:r>
        <w:rPr>
          <w:rFonts w:ascii="宋体" w:hAnsi="宋体"/>
          <w:color w:val="000000"/>
        </w:rPr>
        <w:t>不符合题意；</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．吸管的一端剪成斜口，是在压力一定时，通过减小受力面积来增大压强，故</w:t>
      </w:r>
      <w:r>
        <w:rPr>
          <w:rFonts w:ascii="Times New Roman" w:eastAsia="Times New Roman" w:hAnsi="Times New Roman" w:cs="Times New Roman"/>
          <w:color w:val="000000"/>
        </w:rPr>
        <w:t>D</w:t>
      </w:r>
      <w:r>
        <w:rPr>
          <w:rFonts w:ascii="宋体" w:hAnsi="宋体"/>
          <w:color w:val="000000"/>
        </w:rPr>
        <w:t>不符合题意。</w:t>
      </w:r>
    </w:p>
    <w:p w:rsidR="00847901" w:rsidRDefault="00847901" w:rsidP="0084790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847901" w:rsidRDefault="00847901" w:rsidP="00847901">
      <w:pPr>
        <w:spacing w:line="360" w:lineRule="auto"/>
        <w:jc w:val="left"/>
        <w:textAlignment w:val="center"/>
        <w:rPr>
          <w:rFonts w:ascii="宋体" w:hAnsi="宋体"/>
          <w:color w:val="000000"/>
        </w:rPr>
      </w:pPr>
      <w:r>
        <w:rPr>
          <w:color w:val="000000"/>
        </w:rPr>
        <w:lastRenderedPageBreak/>
        <w:t>7.</w:t>
      </w:r>
      <w:r>
        <w:rPr>
          <w:rFonts w:ascii="宋体" w:hAnsi="宋体"/>
          <w:color w:val="000000"/>
        </w:rPr>
        <w:t>古诗《春夜洛阳城闻笛》中有“谁家玉笛暗飞声，散入春风满洛城”，诗人辨别出是玉笛的声音，是依据声音的（</w:t>
      </w:r>
      <w:r>
        <w:rPr>
          <w:rFonts w:ascii="Times New Roman" w:eastAsia="Times New Roman" w:hAnsi="Times New Roman" w:cs="Times New Roman"/>
          <w:color w:val="000000"/>
        </w:rPr>
        <w:t xml:space="preserve">  </w:t>
      </w:r>
      <w:r>
        <w:rPr>
          <w:rFonts w:ascii="宋体" w:hAnsi="宋体"/>
          <w:color w:val="000000"/>
        </w:rPr>
        <w:t>）</w:t>
      </w:r>
    </w:p>
    <w:p w:rsidR="00847901" w:rsidRDefault="00847901" w:rsidP="00847901">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w:t>
      </w:r>
      <w:r>
        <w:rPr>
          <w:rFonts w:ascii="宋体" w:hAnsi="宋体"/>
          <w:noProof/>
          <w:color w:val="000000"/>
          <w:position w:val="-22"/>
        </w:rPr>
        <w:drawing>
          <wp:inline distT="0" distB="0" distL="0" distR="0">
            <wp:extent cx="29210" cy="88265"/>
            <wp:effectExtent l="0" t="0" r="8890" b="6985"/>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210" cy="88265"/>
                    </a:xfrm>
                    <a:prstGeom prst="rect">
                      <a:avLst/>
                    </a:prstGeom>
                    <a:noFill/>
                    <a:ln>
                      <a:noFill/>
                    </a:ln>
                  </pic:spPr>
                </pic:pic>
              </a:graphicData>
            </a:graphic>
          </wp:inline>
        </w:drawing>
      </w:r>
      <w:r>
        <w:rPr>
          <w:rFonts w:ascii="宋体" w:hAnsi="宋体"/>
          <w:color w:val="000000"/>
        </w:rPr>
        <w:t xml:space="preserve"> 音调</w:t>
      </w:r>
      <w:r>
        <w:rPr>
          <w:rFonts w:ascii="宋体" w:hAnsi="宋体"/>
          <w:color w:val="000000"/>
        </w:rPr>
        <w:tab/>
        <w:t>B. 响度</w:t>
      </w:r>
      <w:r>
        <w:rPr>
          <w:rFonts w:ascii="宋体" w:hAnsi="宋体"/>
          <w:color w:val="000000"/>
        </w:rPr>
        <w:tab/>
        <w:t>C. 音色</w:t>
      </w:r>
      <w:r>
        <w:rPr>
          <w:rFonts w:ascii="宋体" w:hAnsi="宋体"/>
          <w:color w:val="000000"/>
        </w:rPr>
        <w:tab/>
        <w:t>D. 速度</w:t>
      </w:r>
    </w:p>
    <w:p w:rsidR="00847901" w:rsidRDefault="00847901" w:rsidP="00847901">
      <w:pPr>
        <w:spacing w:line="360" w:lineRule="auto"/>
        <w:textAlignment w:val="center"/>
        <w:rPr>
          <w:color w:val="000000"/>
        </w:rPr>
      </w:pPr>
      <w:r>
        <w:rPr>
          <w:color w:val="2E75B6"/>
        </w:rPr>
        <w:t>【答案】</w:t>
      </w:r>
      <w:r>
        <w:rPr>
          <w:color w:val="000000"/>
        </w:rPr>
        <w:t>C</w:t>
      </w:r>
    </w:p>
    <w:p w:rsidR="00847901" w:rsidRDefault="00847901" w:rsidP="00847901">
      <w:pPr>
        <w:spacing w:line="360" w:lineRule="auto"/>
        <w:textAlignment w:val="center"/>
        <w:rPr>
          <w:color w:val="000000"/>
        </w:rPr>
      </w:pPr>
      <w:r>
        <w:rPr>
          <w:color w:val="2E75B6"/>
        </w:rPr>
        <w:t>【解析】</w:t>
      </w:r>
    </w:p>
    <w:p w:rsidR="00847901" w:rsidRDefault="00847901" w:rsidP="00847901">
      <w:pPr>
        <w:spacing w:line="360" w:lineRule="auto"/>
        <w:textAlignment w:val="center"/>
        <w:rPr>
          <w:rFonts w:ascii="宋体" w:hAnsi="宋体"/>
          <w:color w:val="000000"/>
        </w:rPr>
      </w:pPr>
      <w:r>
        <w:rPr>
          <w:color w:val="000000"/>
        </w:rPr>
        <w:t>【详解】</w:t>
      </w:r>
      <w:r>
        <w:rPr>
          <w:rFonts w:ascii="宋体" w:hAnsi="宋体"/>
          <w:color w:val="000000"/>
        </w:rPr>
        <w:t>由于物体的材料和结构不同，物体振动发出声音的音色不同；所以诗人辨别出是玉笛的声音，是依据声音的音色。故</w:t>
      </w:r>
      <w:r>
        <w:rPr>
          <w:rFonts w:ascii="Times New Roman" w:eastAsia="Times New Roman" w:hAnsi="Times New Roman" w:cs="Times New Roman"/>
          <w:color w:val="000000"/>
        </w:rPr>
        <w:t>ABD</w:t>
      </w:r>
      <w:r>
        <w:rPr>
          <w:rFonts w:ascii="宋体" w:hAnsi="宋体"/>
          <w:color w:val="000000"/>
        </w:rPr>
        <w:t>不符合题意；</w:t>
      </w:r>
      <w:r>
        <w:rPr>
          <w:rFonts w:ascii="Times New Roman" w:eastAsia="Times New Roman" w:hAnsi="Times New Roman" w:cs="Times New Roman"/>
          <w:color w:val="000000"/>
        </w:rPr>
        <w:t>C</w:t>
      </w:r>
      <w:r>
        <w:rPr>
          <w:rFonts w:ascii="宋体" w:hAnsi="宋体"/>
          <w:color w:val="000000"/>
        </w:rPr>
        <w:t>符合题意。</w:t>
      </w:r>
    </w:p>
    <w:p w:rsidR="00847901" w:rsidRDefault="00847901" w:rsidP="0084790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847901" w:rsidRDefault="00847901" w:rsidP="00847901">
      <w:pPr>
        <w:spacing w:line="360" w:lineRule="auto"/>
        <w:jc w:val="left"/>
        <w:textAlignment w:val="center"/>
        <w:rPr>
          <w:rFonts w:ascii="宋体" w:hAnsi="宋体"/>
          <w:color w:val="000000"/>
        </w:rPr>
      </w:pPr>
      <w:r>
        <w:rPr>
          <w:color w:val="000000"/>
        </w:rPr>
        <w:t>8.</w:t>
      </w:r>
      <w:r>
        <w:rPr>
          <w:rFonts w:ascii="宋体" w:hAnsi="宋体"/>
          <w:color w:val="000000"/>
        </w:rPr>
        <w:t>如图所示的情境中，人对物体做功的是（</w:t>
      </w:r>
      <w:r>
        <w:rPr>
          <w:rFonts w:ascii="Times New Roman" w:eastAsia="Times New Roman" w:hAnsi="Times New Roman" w:cs="Times New Roman"/>
          <w:color w:val="000000"/>
        </w:rPr>
        <w:t xml:space="preserve">    </w:t>
      </w:r>
      <w:r>
        <w:rPr>
          <w:rFonts w:ascii="宋体" w:hAnsi="宋体"/>
          <w:color w:val="000000"/>
        </w:rPr>
        <w:t>）</w:t>
      </w:r>
    </w:p>
    <w:p w:rsidR="00847901" w:rsidRDefault="00847901" w:rsidP="00847901">
      <w:pPr>
        <w:spacing w:line="360" w:lineRule="auto"/>
        <w:jc w:val="left"/>
        <w:textAlignment w:val="center"/>
        <w:rPr>
          <w:rFonts w:ascii="宋体" w:hAnsi="宋体"/>
          <w:color w:val="000000"/>
        </w:rPr>
      </w:pPr>
      <w:r>
        <w:rPr>
          <w:rFonts w:ascii="宋体" w:hAnsi="宋体"/>
          <w:color w:val="000000"/>
        </w:rPr>
        <w:t xml:space="preserve">A. </w:t>
      </w:r>
      <w:r>
        <w:rPr>
          <w:rFonts w:ascii="宋体" w:hAnsi="宋体"/>
          <w:noProof/>
          <w:color w:val="000000"/>
        </w:rPr>
        <w:drawing>
          <wp:inline distT="0" distB="0" distL="0" distR="0">
            <wp:extent cx="1312545" cy="1086485"/>
            <wp:effectExtent l="0" t="0" r="1905" b="0"/>
            <wp:docPr id="110" name="图片 1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312545" cy="1086485"/>
                    </a:xfrm>
                    <a:prstGeom prst="rect">
                      <a:avLst/>
                    </a:prstGeom>
                    <a:noFill/>
                    <a:ln>
                      <a:noFill/>
                    </a:ln>
                  </pic:spPr>
                </pic:pic>
              </a:graphicData>
            </a:graphic>
          </wp:inline>
        </w:drawing>
      </w:r>
      <w:r>
        <w:rPr>
          <w:rFonts w:ascii="宋体" w:hAnsi="宋体"/>
          <w:color w:val="000000"/>
        </w:rPr>
        <w:t>用力搬石头没有搬动</w:t>
      </w:r>
    </w:p>
    <w:p w:rsidR="00847901" w:rsidRDefault="00847901" w:rsidP="00847901">
      <w:pPr>
        <w:spacing w:line="360" w:lineRule="auto"/>
        <w:jc w:val="left"/>
        <w:textAlignment w:val="center"/>
        <w:rPr>
          <w:rFonts w:ascii="宋体" w:hAnsi="宋体"/>
          <w:color w:val="000000"/>
        </w:rPr>
      </w:pPr>
      <w:r>
        <w:rPr>
          <w:rFonts w:ascii="宋体" w:hAnsi="宋体"/>
          <w:color w:val="000000"/>
        </w:rPr>
        <w:t>B</w:t>
      </w:r>
      <w:r>
        <w:rPr>
          <w:rFonts w:ascii="宋体" w:hAnsi="宋体"/>
          <w:noProof/>
          <w:color w:val="000000"/>
          <w:position w:val="-22"/>
        </w:rPr>
        <w:drawing>
          <wp:inline distT="0" distB="0" distL="0" distR="0">
            <wp:extent cx="29210" cy="88265"/>
            <wp:effectExtent l="0" t="0" r="8890" b="6985"/>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210" cy="88265"/>
                    </a:xfrm>
                    <a:prstGeom prst="rect">
                      <a:avLst/>
                    </a:prstGeom>
                    <a:noFill/>
                    <a:ln>
                      <a:noFill/>
                    </a:ln>
                  </pic:spPr>
                </pic:pic>
              </a:graphicData>
            </a:graphic>
          </wp:inline>
        </w:drawing>
      </w:r>
      <w:r>
        <w:rPr>
          <w:rFonts w:ascii="宋体" w:hAnsi="宋体"/>
          <w:color w:val="000000"/>
        </w:rPr>
        <w:t xml:space="preserve"> </w:t>
      </w:r>
      <w:r>
        <w:rPr>
          <w:rFonts w:ascii="宋体" w:hAnsi="宋体"/>
          <w:noProof/>
          <w:color w:val="000000"/>
        </w:rPr>
        <w:drawing>
          <wp:inline distT="0" distB="0" distL="0" distR="0">
            <wp:extent cx="1297940" cy="1391285"/>
            <wp:effectExtent l="0" t="0" r="0" b="0"/>
            <wp:docPr id="108" name="图片 1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97940" cy="1391285"/>
                    </a:xfrm>
                    <a:prstGeom prst="rect">
                      <a:avLst/>
                    </a:prstGeom>
                    <a:noFill/>
                    <a:ln>
                      <a:noFill/>
                    </a:ln>
                  </pic:spPr>
                </pic:pic>
              </a:graphicData>
            </a:graphic>
          </wp:inline>
        </w:drawing>
      </w:r>
      <w:r>
        <w:rPr>
          <w:rFonts w:ascii="宋体" w:hAnsi="宋体"/>
          <w:color w:val="000000"/>
        </w:rPr>
        <w:t>人将重物从地面拉到高处</w:t>
      </w:r>
    </w:p>
    <w:p w:rsidR="00847901" w:rsidRDefault="00847901" w:rsidP="00847901">
      <w:pPr>
        <w:spacing w:line="360" w:lineRule="auto"/>
        <w:jc w:val="left"/>
        <w:textAlignment w:val="center"/>
        <w:rPr>
          <w:rFonts w:ascii="宋体" w:hAnsi="宋体"/>
          <w:color w:val="000000"/>
        </w:rPr>
      </w:pPr>
      <w:r>
        <w:rPr>
          <w:rFonts w:ascii="宋体" w:hAnsi="宋体"/>
          <w:color w:val="000000"/>
        </w:rPr>
        <w:t xml:space="preserve">C. </w:t>
      </w:r>
      <w:r>
        <w:rPr>
          <w:rFonts w:ascii="宋体" w:hAnsi="宋体"/>
          <w:noProof/>
          <w:color w:val="000000"/>
        </w:rPr>
        <w:drawing>
          <wp:inline distT="0" distB="0" distL="0" distR="0">
            <wp:extent cx="1287780" cy="752475"/>
            <wp:effectExtent l="0" t="0" r="7620" b="9525"/>
            <wp:docPr id="107" name="图片 1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287780" cy="752475"/>
                    </a:xfrm>
                    <a:prstGeom prst="rect">
                      <a:avLst/>
                    </a:prstGeom>
                    <a:noFill/>
                    <a:ln>
                      <a:noFill/>
                    </a:ln>
                  </pic:spPr>
                </pic:pic>
              </a:graphicData>
            </a:graphic>
          </wp:inline>
        </w:drawing>
      </w:r>
      <w:r>
        <w:rPr>
          <w:rFonts w:ascii="宋体" w:hAnsi="宋体"/>
          <w:color w:val="000000"/>
        </w:rPr>
        <w:t>人推一块大石头没推动</w:t>
      </w:r>
    </w:p>
    <w:p w:rsidR="00847901" w:rsidRDefault="00847901" w:rsidP="00847901">
      <w:pPr>
        <w:spacing w:line="360" w:lineRule="auto"/>
        <w:jc w:val="left"/>
        <w:textAlignment w:val="center"/>
        <w:rPr>
          <w:rFonts w:ascii="宋体" w:hAnsi="宋体"/>
          <w:color w:val="000000"/>
        </w:rPr>
      </w:pPr>
      <w:r>
        <w:rPr>
          <w:rFonts w:ascii="宋体" w:hAnsi="宋体"/>
          <w:color w:val="000000"/>
        </w:rPr>
        <w:t xml:space="preserve">D. </w:t>
      </w:r>
      <w:r>
        <w:rPr>
          <w:rFonts w:ascii="宋体" w:hAnsi="宋体"/>
          <w:noProof/>
          <w:color w:val="000000"/>
        </w:rPr>
        <w:drawing>
          <wp:inline distT="0" distB="0" distL="0" distR="0">
            <wp:extent cx="1278255" cy="993140"/>
            <wp:effectExtent l="0" t="0" r="0" b="0"/>
            <wp:docPr id="106" name="图片 1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78255" cy="993140"/>
                    </a:xfrm>
                    <a:prstGeom prst="rect">
                      <a:avLst/>
                    </a:prstGeom>
                    <a:noFill/>
                    <a:ln>
                      <a:noFill/>
                    </a:ln>
                  </pic:spPr>
                </pic:pic>
              </a:graphicData>
            </a:graphic>
          </wp:inline>
        </w:drawing>
      </w:r>
      <w:r>
        <w:rPr>
          <w:rFonts w:ascii="宋体" w:hAnsi="宋体"/>
          <w:color w:val="000000"/>
        </w:rPr>
        <w:t>人使箱子沿水平方向做匀速直线运动</w:t>
      </w:r>
    </w:p>
    <w:p w:rsidR="00847901" w:rsidRDefault="00847901" w:rsidP="00847901">
      <w:pPr>
        <w:spacing w:line="360" w:lineRule="auto"/>
        <w:textAlignment w:val="center"/>
        <w:rPr>
          <w:color w:val="000000"/>
        </w:rPr>
      </w:pPr>
      <w:r>
        <w:rPr>
          <w:color w:val="2E75B6"/>
        </w:rPr>
        <w:t>【答案】</w:t>
      </w:r>
      <w:r>
        <w:rPr>
          <w:color w:val="000000"/>
        </w:rPr>
        <w:t>B</w:t>
      </w:r>
    </w:p>
    <w:p w:rsidR="00847901" w:rsidRDefault="00847901" w:rsidP="00847901">
      <w:pPr>
        <w:spacing w:line="360" w:lineRule="auto"/>
        <w:textAlignment w:val="center"/>
        <w:rPr>
          <w:color w:val="000000"/>
        </w:rPr>
      </w:pPr>
      <w:r>
        <w:rPr>
          <w:color w:val="2E75B6"/>
        </w:rPr>
        <w:t>【解析】</w:t>
      </w:r>
    </w:p>
    <w:p w:rsidR="00847901" w:rsidRDefault="00847901" w:rsidP="0084790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．人用力搬石头但没有搬动，有力，但物体没有在力的方向上通过距离，没有做功，不符合题意；</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B</w:t>
      </w:r>
      <w:r>
        <w:rPr>
          <w:rFonts w:ascii="宋体" w:hAnsi="宋体"/>
          <w:color w:val="000000"/>
        </w:rPr>
        <w:t>．人将重物从地面拉到高处，对物体有向上的拉力，物体在拉力的方向上通过了距离，所以拉力对物体做了功，符合题意；</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．人推一块大石头没推动，有力，但物体没有在力的方向上通过距离，没有做功，不符合题意；</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．人使箱子沿水平方向做匀速直线运动，人给箱子一个向上的力，箱子向上没有移动距离，人对箱子没有做功，不符合题意。</w:t>
      </w:r>
    </w:p>
    <w:p w:rsidR="00847901" w:rsidRDefault="00847901" w:rsidP="0084790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847901" w:rsidRDefault="00847901" w:rsidP="00847901">
      <w:pPr>
        <w:spacing w:line="360" w:lineRule="auto"/>
        <w:jc w:val="left"/>
        <w:textAlignment w:val="center"/>
        <w:rPr>
          <w:rFonts w:ascii="宋体" w:hAnsi="宋体"/>
          <w:color w:val="000000"/>
        </w:rPr>
      </w:pPr>
      <w:r>
        <w:rPr>
          <w:color w:val="000000"/>
        </w:rPr>
        <w:t>9.</w:t>
      </w:r>
      <w:r>
        <w:rPr>
          <w:rFonts w:ascii="宋体" w:hAnsi="宋体"/>
          <w:color w:val="000000"/>
        </w:rPr>
        <w:t>关于家庭电路和安全用电，下列说法正确是（　　）</w:t>
      </w:r>
    </w:p>
    <w:p w:rsidR="00847901" w:rsidRDefault="00847901" w:rsidP="00847901">
      <w:pPr>
        <w:spacing w:line="360" w:lineRule="auto"/>
        <w:jc w:val="left"/>
        <w:textAlignment w:val="center"/>
        <w:rPr>
          <w:rFonts w:ascii="宋体" w:hAnsi="宋体"/>
          <w:color w:val="000000"/>
        </w:rPr>
      </w:pPr>
      <w:r>
        <w:rPr>
          <w:rFonts w:ascii="宋体" w:hAnsi="宋体"/>
          <w:color w:val="000000"/>
        </w:rPr>
        <w:t>A. 电能表是测量消耗电能的仪表</w:t>
      </w:r>
    </w:p>
    <w:p w:rsidR="00847901" w:rsidRDefault="00847901" w:rsidP="00847901">
      <w:pPr>
        <w:spacing w:line="360" w:lineRule="auto"/>
        <w:jc w:val="left"/>
        <w:textAlignment w:val="center"/>
        <w:rPr>
          <w:rFonts w:ascii="宋体" w:hAnsi="宋体"/>
          <w:color w:val="000000"/>
        </w:rPr>
      </w:pPr>
      <w:r>
        <w:rPr>
          <w:rFonts w:ascii="宋体" w:hAnsi="宋体"/>
          <w:color w:val="000000"/>
        </w:rPr>
        <w:t>B. 家庭电路中的电冰箱和空调是串联的</w:t>
      </w:r>
    </w:p>
    <w:p w:rsidR="00847901" w:rsidRDefault="00847901" w:rsidP="00847901">
      <w:pPr>
        <w:spacing w:line="360" w:lineRule="auto"/>
        <w:jc w:val="left"/>
        <w:textAlignment w:val="center"/>
        <w:rPr>
          <w:rFonts w:ascii="宋体" w:hAnsi="宋体"/>
          <w:color w:val="000000"/>
        </w:rPr>
      </w:pPr>
      <w:r>
        <w:rPr>
          <w:rFonts w:ascii="宋体" w:hAnsi="宋体"/>
          <w:color w:val="000000"/>
        </w:rPr>
        <w:t>C. 用电器电线的绝缘皮破损了仍能继续使用</w:t>
      </w:r>
    </w:p>
    <w:p w:rsidR="00847901" w:rsidRDefault="00847901" w:rsidP="00847901">
      <w:pPr>
        <w:spacing w:line="360" w:lineRule="auto"/>
        <w:jc w:val="left"/>
        <w:textAlignment w:val="center"/>
        <w:rPr>
          <w:rFonts w:ascii="宋体" w:hAnsi="宋体"/>
          <w:color w:val="000000"/>
        </w:rPr>
      </w:pPr>
      <w:r>
        <w:rPr>
          <w:rFonts w:ascii="宋体" w:hAnsi="宋体"/>
          <w:color w:val="000000"/>
        </w:rPr>
        <w:t>D. 导致家庭电路中电流过大的原因一定是短路</w:t>
      </w:r>
    </w:p>
    <w:p w:rsidR="00847901" w:rsidRDefault="00847901" w:rsidP="00847901">
      <w:pPr>
        <w:spacing w:line="360" w:lineRule="auto"/>
        <w:textAlignment w:val="center"/>
        <w:rPr>
          <w:color w:val="000000"/>
        </w:rPr>
      </w:pPr>
      <w:r>
        <w:rPr>
          <w:color w:val="2E75B6"/>
        </w:rPr>
        <w:t>【答案】</w:t>
      </w:r>
      <w:r>
        <w:rPr>
          <w:color w:val="000000"/>
        </w:rPr>
        <w:t>A</w:t>
      </w:r>
    </w:p>
    <w:p w:rsidR="00847901" w:rsidRDefault="00847901" w:rsidP="00847901">
      <w:pPr>
        <w:spacing w:line="360" w:lineRule="auto"/>
        <w:textAlignment w:val="center"/>
        <w:rPr>
          <w:color w:val="000000"/>
        </w:rPr>
      </w:pPr>
      <w:r>
        <w:rPr>
          <w:color w:val="2E75B6"/>
        </w:rPr>
        <w:t>【解析】</w:t>
      </w:r>
    </w:p>
    <w:p w:rsidR="00847901" w:rsidRDefault="00847901" w:rsidP="0084790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．电能表是测量用电器消耗电能多少的仪表，故</w:t>
      </w:r>
      <w:r>
        <w:rPr>
          <w:rFonts w:ascii="Times New Roman" w:eastAsia="Times New Roman" w:hAnsi="Times New Roman" w:cs="Times New Roman"/>
          <w:color w:val="000000"/>
        </w:rPr>
        <w:t>A</w:t>
      </w:r>
      <w:r>
        <w:rPr>
          <w:rFonts w:ascii="宋体" w:hAnsi="宋体"/>
          <w:color w:val="000000"/>
        </w:rPr>
        <w:t>正确；</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．家庭电路中的电冰箱和空调互不影响，是并联的，故</w:t>
      </w:r>
      <w:r>
        <w:rPr>
          <w:rFonts w:ascii="Times New Roman" w:eastAsia="Times New Roman" w:hAnsi="Times New Roman" w:cs="Times New Roman"/>
          <w:color w:val="000000"/>
        </w:rPr>
        <w:t>B</w:t>
      </w:r>
      <w:r>
        <w:rPr>
          <w:rFonts w:ascii="宋体" w:hAnsi="宋体"/>
          <w:color w:val="000000"/>
        </w:rPr>
        <w:t>错误；</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．使用绝缘皮破损的导线，易引发触电事故，不符合安全用电原则，故</w:t>
      </w:r>
      <w:r>
        <w:rPr>
          <w:rFonts w:ascii="Times New Roman" w:eastAsia="Times New Roman" w:hAnsi="Times New Roman" w:cs="Times New Roman"/>
          <w:color w:val="000000"/>
        </w:rPr>
        <w:t>C</w:t>
      </w:r>
      <w:r>
        <w:rPr>
          <w:rFonts w:ascii="宋体" w:hAnsi="宋体"/>
          <w:color w:val="000000"/>
        </w:rPr>
        <w:t>错误；</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．家庭电路中电流过大的原因，可能是电路中某处发生短路，也可能是用电器总功率过大，故</w:t>
      </w:r>
      <w:r>
        <w:rPr>
          <w:rFonts w:ascii="Times New Roman" w:eastAsia="Times New Roman" w:hAnsi="Times New Roman" w:cs="Times New Roman"/>
          <w:color w:val="000000"/>
        </w:rPr>
        <w:t>D</w:t>
      </w:r>
      <w:r>
        <w:rPr>
          <w:rFonts w:ascii="宋体" w:hAnsi="宋体"/>
          <w:color w:val="000000"/>
        </w:rPr>
        <w:t>错误。</w:t>
      </w:r>
    </w:p>
    <w:p w:rsidR="00847901" w:rsidRDefault="00847901" w:rsidP="0084790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847901" w:rsidRDefault="00847901" w:rsidP="00847901">
      <w:pPr>
        <w:spacing w:line="360" w:lineRule="auto"/>
        <w:jc w:val="left"/>
        <w:textAlignment w:val="center"/>
        <w:rPr>
          <w:rFonts w:ascii="宋体" w:hAnsi="宋体"/>
          <w:color w:val="000000"/>
        </w:rPr>
      </w:pPr>
      <w:r>
        <w:rPr>
          <w:color w:val="000000"/>
        </w:rPr>
        <w:t>10.</w:t>
      </w:r>
      <w:r>
        <w:rPr>
          <w:rFonts w:ascii="宋体" w:hAnsi="宋体"/>
          <w:color w:val="000000"/>
        </w:rPr>
        <w:t>如图所示是一种温度测试仪的电路，</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为定值电阻，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为热敏电阻（阻值随温度升高而减小，电路图符号</w:t>
      </w:r>
      <w:r>
        <w:rPr>
          <w:rFonts w:ascii="宋体" w:hAnsi="宋体"/>
          <w:noProof/>
          <w:color w:val="000000"/>
        </w:rPr>
        <w:drawing>
          <wp:inline distT="0" distB="0" distL="0" distR="0">
            <wp:extent cx="314325" cy="231140"/>
            <wp:effectExtent l="0" t="0" r="9525" b="0"/>
            <wp:docPr id="105" name="图片 1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学科网(www.zxxk.com)--教育资源门户，提供试卷、教案、课件、论文、素材以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4325" cy="231140"/>
                    </a:xfrm>
                    <a:prstGeom prst="rect">
                      <a:avLst/>
                    </a:prstGeom>
                    <a:noFill/>
                    <a:ln>
                      <a:noFill/>
                    </a:ln>
                  </pic:spPr>
                </pic:pic>
              </a:graphicData>
            </a:graphic>
          </wp:inline>
        </w:drawing>
      </w:r>
      <w:r>
        <w:rPr>
          <w:rFonts w:ascii="宋体" w:hAnsi="宋体"/>
          <w:color w:val="000000"/>
        </w:rPr>
        <w:t>）。电源两端的电压不变，闭合开关</w:t>
      </w:r>
      <w:r>
        <w:rPr>
          <w:rFonts w:ascii="Times New Roman" w:eastAsia="Times New Roman" w:hAnsi="Times New Roman" w:cs="Times New Roman"/>
          <w:color w:val="000000"/>
        </w:rPr>
        <w:t>S</w:t>
      </w:r>
      <w:r>
        <w:rPr>
          <w:rFonts w:ascii="宋体" w:hAnsi="宋体"/>
          <w:color w:val="000000"/>
        </w:rPr>
        <w:t>，当所测物体温度升高时，下列判断正确的是（</w:t>
      </w:r>
      <w:r>
        <w:rPr>
          <w:rFonts w:ascii="Times New Roman" w:eastAsia="Times New Roman" w:hAnsi="Times New Roman" w:cs="Times New Roman"/>
          <w:color w:val="000000"/>
        </w:rPr>
        <w:t xml:space="preserve">  </w:t>
      </w:r>
      <w:r>
        <w:rPr>
          <w:rFonts w:ascii="宋体" w:hAnsi="宋体"/>
          <w:color w:val="000000"/>
        </w:rPr>
        <w:t>）</w:t>
      </w:r>
    </w:p>
    <w:p w:rsidR="00847901" w:rsidRDefault="00847901" w:rsidP="00847901">
      <w:pPr>
        <w:spacing w:line="360" w:lineRule="auto"/>
        <w:jc w:val="left"/>
        <w:textAlignment w:val="center"/>
        <w:rPr>
          <w:color w:val="000000"/>
        </w:rPr>
      </w:pPr>
      <w:r>
        <w:rPr>
          <w:rFonts w:ascii="宋体" w:hAnsi="宋体"/>
          <w:noProof/>
          <w:color w:val="000000"/>
        </w:rPr>
        <w:drawing>
          <wp:inline distT="0" distB="0" distL="0" distR="0">
            <wp:extent cx="1440180" cy="914400"/>
            <wp:effectExtent l="0" t="0" r="7620" b="0"/>
            <wp:docPr id="104" name="图片 1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学科网(www.zxxk.com)--教育资源门户，提供试卷、教案、课件、论文、素材以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40180" cy="914400"/>
                    </a:xfrm>
                    <a:prstGeom prst="rect">
                      <a:avLst/>
                    </a:prstGeom>
                    <a:noFill/>
                    <a:ln>
                      <a:noFill/>
                    </a:ln>
                  </pic:spPr>
                </pic:pic>
              </a:graphicData>
            </a:graphic>
          </wp:inline>
        </w:drawing>
      </w:r>
    </w:p>
    <w:p w:rsidR="00847901" w:rsidRDefault="00847901" w:rsidP="00847901">
      <w:pPr>
        <w:spacing w:line="360" w:lineRule="auto"/>
        <w:jc w:val="left"/>
        <w:textAlignment w:val="center"/>
        <w:rPr>
          <w:rFonts w:ascii="宋体" w:hAnsi="宋体"/>
          <w:color w:val="000000"/>
        </w:rPr>
      </w:pPr>
      <w:r>
        <w:rPr>
          <w:rFonts w:ascii="宋体" w:hAnsi="宋体"/>
          <w:color w:val="000000"/>
        </w:rPr>
        <w:t>A. 电流表示数变小</w:t>
      </w:r>
    </w:p>
    <w:p w:rsidR="00847901" w:rsidRDefault="00847901" w:rsidP="00847901">
      <w:pPr>
        <w:spacing w:line="360" w:lineRule="auto"/>
        <w:jc w:val="left"/>
        <w:textAlignment w:val="center"/>
        <w:rPr>
          <w:rFonts w:ascii="宋体" w:hAnsi="宋体"/>
          <w:color w:val="000000"/>
        </w:rPr>
      </w:pPr>
      <w:r>
        <w:rPr>
          <w:rFonts w:ascii="宋体" w:hAnsi="宋体"/>
          <w:color w:val="000000"/>
        </w:rPr>
        <w:t>B. 电流表示数不变</w:t>
      </w:r>
    </w:p>
    <w:p w:rsidR="00847901" w:rsidRDefault="00847901" w:rsidP="00847901">
      <w:pPr>
        <w:spacing w:line="360" w:lineRule="auto"/>
        <w:jc w:val="left"/>
        <w:textAlignment w:val="center"/>
        <w:rPr>
          <w:rFonts w:ascii="宋体" w:hAnsi="宋体"/>
          <w:color w:val="000000"/>
        </w:rPr>
      </w:pPr>
      <w:r>
        <w:rPr>
          <w:rFonts w:ascii="宋体" w:hAnsi="宋体"/>
          <w:color w:val="000000"/>
        </w:rPr>
        <w:t>C. 电压表示数变小</w:t>
      </w:r>
    </w:p>
    <w:p w:rsidR="00847901" w:rsidRDefault="00847901" w:rsidP="00847901">
      <w:pPr>
        <w:spacing w:line="360" w:lineRule="auto"/>
        <w:jc w:val="left"/>
        <w:textAlignment w:val="center"/>
        <w:rPr>
          <w:rFonts w:ascii="宋体" w:hAnsi="宋体"/>
          <w:color w:val="000000"/>
        </w:rPr>
      </w:pPr>
      <w:r>
        <w:rPr>
          <w:rFonts w:ascii="宋体" w:hAnsi="宋体"/>
          <w:color w:val="000000"/>
        </w:rPr>
        <w:t>D. 电压表示数变大</w:t>
      </w:r>
    </w:p>
    <w:p w:rsidR="00847901" w:rsidRDefault="00847901" w:rsidP="00847901">
      <w:pPr>
        <w:spacing w:line="360" w:lineRule="auto"/>
        <w:textAlignment w:val="center"/>
        <w:rPr>
          <w:color w:val="000000"/>
        </w:rPr>
      </w:pPr>
      <w:r>
        <w:rPr>
          <w:color w:val="2E75B6"/>
        </w:rPr>
        <w:lastRenderedPageBreak/>
        <w:t>【答案】</w:t>
      </w:r>
      <w:r>
        <w:rPr>
          <w:color w:val="000000"/>
        </w:rPr>
        <w:t>D</w:t>
      </w:r>
    </w:p>
    <w:p w:rsidR="00847901" w:rsidRDefault="00847901" w:rsidP="00847901">
      <w:pPr>
        <w:spacing w:line="360" w:lineRule="auto"/>
        <w:textAlignment w:val="center"/>
        <w:rPr>
          <w:color w:val="000000"/>
        </w:rPr>
      </w:pPr>
      <w:r>
        <w:rPr>
          <w:color w:val="2E75B6"/>
        </w:rPr>
        <w:t>【解析】</w:t>
      </w:r>
    </w:p>
    <w:p w:rsidR="00847901" w:rsidRDefault="00847901" w:rsidP="00847901">
      <w:pPr>
        <w:spacing w:line="360" w:lineRule="auto"/>
        <w:textAlignment w:val="center"/>
        <w:rPr>
          <w:rFonts w:ascii="宋体" w:hAnsi="宋体"/>
          <w:color w:val="000000"/>
        </w:rPr>
      </w:pPr>
      <w:r>
        <w:rPr>
          <w:color w:val="000000"/>
        </w:rPr>
        <w:t>【详解】</w:t>
      </w:r>
      <w:r>
        <w:rPr>
          <w:rFonts w:ascii="宋体" w:hAnsi="宋体"/>
          <w:color w:val="000000"/>
        </w:rPr>
        <w:t>已知</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为热敏电阻，其阻值随温度升高而减小。由图可知定值电阻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、热敏电阻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串联，电流表测电路电流，电压表测定值电阻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两端电压，闭合开关</w:t>
      </w:r>
      <w:r>
        <w:rPr>
          <w:rFonts w:ascii="Times New Roman" w:eastAsia="Times New Roman" w:hAnsi="Times New Roman" w:cs="Times New Roman"/>
          <w:color w:val="000000"/>
        </w:rPr>
        <w:t>S</w:t>
      </w:r>
      <w:r>
        <w:rPr>
          <w:rFonts w:ascii="宋体" w:hAnsi="宋体"/>
          <w:color w:val="000000"/>
        </w:rPr>
        <w:t>，当所测物体温度升高时，热敏电阻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阻值减小，则通过电路电流增大，即电流表示数变大；定值电阻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阻值不变，通过电流增大，根据</w:t>
      </w:r>
      <w:r>
        <w:rPr>
          <w:rFonts w:ascii="Times New Roman" w:eastAsia="Times New Roman" w:hAnsi="Times New Roman" w:cs="Times New Roman"/>
          <w:i/>
          <w:color w:val="000000"/>
        </w:rPr>
        <w:t>U=IR</w:t>
      </w:r>
      <w:r>
        <w:rPr>
          <w:rFonts w:ascii="宋体" w:hAnsi="宋体"/>
          <w:color w:val="000000"/>
        </w:rPr>
        <w:t>可知，两端电压增大，即电压表示数变大。故</w:t>
      </w:r>
      <w:r>
        <w:rPr>
          <w:rFonts w:ascii="Times New Roman" w:eastAsia="Times New Roman" w:hAnsi="Times New Roman" w:cs="Times New Roman"/>
          <w:color w:val="000000"/>
        </w:rPr>
        <w:t>ABC</w:t>
      </w:r>
      <w:r>
        <w:rPr>
          <w:rFonts w:ascii="宋体" w:hAnsi="宋体"/>
          <w:color w:val="000000"/>
        </w:rPr>
        <w:t>错误，</w:t>
      </w:r>
      <w:r>
        <w:rPr>
          <w:rFonts w:ascii="Times New Roman" w:eastAsia="Times New Roman" w:hAnsi="Times New Roman" w:cs="Times New Roman"/>
          <w:color w:val="000000"/>
        </w:rPr>
        <w:t>D</w:t>
      </w:r>
      <w:r>
        <w:rPr>
          <w:rFonts w:ascii="宋体" w:hAnsi="宋体"/>
          <w:color w:val="000000"/>
        </w:rPr>
        <w:t>正确。</w:t>
      </w:r>
    </w:p>
    <w:p w:rsidR="00847901" w:rsidRDefault="00847901" w:rsidP="0084790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847901" w:rsidRDefault="00847901" w:rsidP="00847901">
      <w:pPr>
        <w:spacing w:line="360" w:lineRule="auto"/>
        <w:jc w:val="left"/>
        <w:textAlignment w:val="center"/>
        <w:rPr>
          <w:rFonts w:ascii="宋体" w:hAnsi="宋体"/>
          <w:color w:val="000000"/>
        </w:rPr>
      </w:pPr>
      <w:r>
        <w:rPr>
          <w:color w:val="000000"/>
        </w:rPr>
        <w:t>11.</w:t>
      </w:r>
      <w:r>
        <w:rPr>
          <w:rFonts w:ascii="宋体" w:hAnsi="宋体"/>
          <w:color w:val="000000"/>
        </w:rPr>
        <w:t>如图所示电路中，将开关</w:t>
      </w:r>
      <w:r>
        <w:rPr>
          <w:rFonts w:ascii="Times New Roman" w:eastAsia="Times New Roman" w:hAnsi="Times New Roman" w:cs="Times New Roman"/>
          <w:color w:val="000000"/>
        </w:rPr>
        <w:t>S</w:t>
      </w:r>
      <w:r>
        <w:rPr>
          <w:rFonts w:ascii="宋体" w:hAnsi="宋体"/>
          <w:color w:val="000000"/>
        </w:rPr>
        <w:t>闭合，完全相同的灯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和灯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均发光。下列说法正确的是（　　）</w:t>
      </w:r>
    </w:p>
    <w:p w:rsidR="00847901" w:rsidRDefault="00847901" w:rsidP="00847901">
      <w:pPr>
        <w:spacing w:line="360" w:lineRule="auto"/>
        <w:jc w:val="left"/>
        <w:textAlignment w:val="center"/>
        <w:rPr>
          <w:color w:val="000000"/>
        </w:rPr>
      </w:pPr>
      <w:r>
        <w:rPr>
          <w:rFonts w:ascii="宋体" w:hAnsi="宋体"/>
          <w:noProof/>
          <w:color w:val="000000"/>
        </w:rPr>
        <w:drawing>
          <wp:inline distT="0" distB="0" distL="0" distR="0">
            <wp:extent cx="1047115" cy="752475"/>
            <wp:effectExtent l="0" t="0" r="635" b="9525"/>
            <wp:docPr id="103" name="图片 1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047115" cy="752475"/>
                    </a:xfrm>
                    <a:prstGeom prst="rect">
                      <a:avLst/>
                    </a:prstGeom>
                    <a:noFill/>
                    <a:ln>
                      <a:noFill/>
                    </a:ln>
                  </pic:spPr>
                </pic:pic>
              </a:graphicData>
            </a:graphic>
          </wp:inline>
        </w:drawing>
      </w:r>
    </w:p>
    <w:p w:rsidR="00847901" w:rsidRDefault="00847901" w:rsidP="00847901">
      <w:pPr>
        <w:spacing w:line="360" w:lineRule="auto"/>
        <w:jc w:val="left"/>
        <w:textAlignment w:val="center"/>
        <w:rPr>
          <w:rFonts w:ascii="宋体" w:hAnsi="宋体"/>
          <w:color w:val="000000"/>
        </w:rPr>
      </w:pPr>
      <w:r>
        <w:rPr>
          <w:rFonts w:ascii="宋体" w:hAnsi="宋体"/>
          <w:color w:val="000000"/>
        </w:rPr>
        <w:t>A. 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比灯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亮</w:t>
      </w:r>
    </w:p>
    <w:p w:rsidR="00847901" w:rsidRDefault="00847901" w:rsidP="00847901">
      <w:pPr>
        <w:spacing w:line="360" w:lineRule="auto"/>
        <w:jc w:val="left"/>
        <w:textAlignment w:val="center"/>
        <w:rPr>
          <w:rFonts w:ascii="宋体" w:hAnsi="宋体"/>
          <w:color w:val="000000"/>
        </w:rPr>
      </w:pPr>
      <w:r>
        <w:rPr>
          <w:rFonts w:ascii="宋体" w:hAnsi="宋体"/>
          <w:color w:val="000000"/>
        </w:rPr>
        <w:t>B. 通过</w:t>
      </w:r>
      <w:r>
        <w:rPr>
          <w:rFonts w:ascii="Times New Roman" w:eastAsia="Times New Roman" w:hAnsi="Times New Roman" w:cs="Times New Roman"/>
          <w:i/>
          <w:color w:val="000000"/>
        </w:rPr>
        <w:t>A</w:t>
      </w:r>
      <w:r>
        <w:rPr>
          <w:rFonts w:ascii="宋体" w:hAnsi="宋体"/>
          <w:color w:val="000000"/>
        </w:rPr>
        <w:t>点的电流大于通过</w:t>
      </w:r>
      <w:r>
        <w:rPr>
          <w:rFonts w:ascii="Times New Roman" w:eastAsia="Times New Roman" w:hAnsi="Times New Roman" w:cs="Times New Roman"/>
          <w:i/>
          <w:color w:val="000000"/>
        </w:rPr>
        <w:t>B</w:t>
      </w:r>
      <w:r>
        <w:rPr>
          <w:rFonts w:ascii="宋体" w:hAnsi="宋体"/>
          <w:color w:val="000000"/>
        </w:rPr>
        <w:t>点的电流</w:t>
      </w:r>
    </w:p>
    <w:p w:rsidR="00847901" w:rsidRDefault="00847901" w:rsidP="00847901">
      <w:pPr>
        <w:spacing w:line="360" w:lineRule="auto"/>
        <w:jc w:val="left"/>
        <w:textAlignment w:val="center"/>
        <w:rPr>
          <w:rFonts w:ascii="宋体" w:hAnsi="宋体"/>
          <w:color w:val="000000"/>
        </w:rPr>
      </w:pPr>
      <w:r>
        <w:rPr>
          <w:rFonts w:ascii="宋体" w:hAnsi="宋体"/>
          <w:color w:val="000000"/>
        </w:rPr>
        <w:t>C. 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的实际电功率比灯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的实际电功率小</w:t>
      </w:r>
    </w:p>
    <w:p w:rsidR="00847901" w:rsidRDefault="00847901" w:rsidP="00847901">
      <w:pPr>
        <w:spacing w:line="360" w:lineRule="auto"/>
        <w:jc w:val="left"/>
        <w:textAlignment w:val="center"/>
        <w:rPr>
          <w:rFonts w:ascii="宋体" w:hAnsi="宋体"/>
          <w:color w:val="000000"/>
        </w:rPr>
      </w:pPr>
      <w:r>
        <w:rPr>
          <w:rFonts w:ascii="宋体" w:hAnsi="宋体"/>
          <w:color w:val="000000"/>
        </w:rPr>
        <w:t>D. 电路中</w:t>
      </w:r>
      <w:r>
        <w:rPr>
          <w:rFonts w:ascii="Times New Roman" w:eastAsia="Times New Roman" w:hAnsi="Times New Roman" w:cs="Times New Roman"/>
          <w:i/>
          <w:color w:val="000000"/>
        </w:rPr>
        <w:t>AB</w:t>
      </w:r>
      <w:r>
        <w:rPr>
          <w:rFonts w:ascii="宋体" w:hAnsi="宋体"/>
          <w:color w:val="000000"/>
        </w:rPr>
        <w:t>两点间的电压等于</w:t>
      </w:r>
      <w:r>
        <w:rPr>
          <w:rFonts w:ascii="Times New Roman" w:eastAsia="Times New Roman" w:hAnsi="Times New Roman" w:cs="Times New Roman"/>
          <w:i/>
          <w:color w:val="000000"/>
        </w:rPr>
        <w:t>BC</w:t>
      </w:r>
      <w:r>
        <w:rPr>
          <w:rFonts w:ascii="宋体" w:hAnsi="宋体"/>
          <w:color w:val="000000"/>
        </w:rPr>
        <w:t>两点间的电压</w:t>
      </w:r>
    </w:p>
    <w:p w:rsidR="00847901" w:rsidRDefault="00847901" w:rsidP="00847901">
      <w:pPr>
        <w:spacing w:line="360" w:lineRule="auto"/>
        <w:textAlignment w:val="center"/>
        <w:rPr>
          <w:color w:val="000000"/>
        </w:rPr>
      </w:pPr>
      <w:r>
        <w:rPr>
          <w:color w:val="2E75B6"/>
        </w:rPr>
        <w:t>【答案】</w:t>
      </w:r>
      <w:r>
        <w:rPr>
          <w:color w:val="000000"/>
        </w:rPr>
        <w:t>D</w:t>
      </w:r>
    </w:p>
    <w:p w:rsidR="00847901" w:rsidRDefault="00847901" w:rsidP="00847901">
      <w:pPr>
        <w:spacing w:line="360" w:lineRule="auto"/>
        <w:textAlignment w:val="center"/>
        <w:rPr>
          <w:color w:val="000000"/>
        </w:rPr>
      </w:pPr>
      <w:r>
        <w:rPr>
          <w:color w:val="2E75B6"/>
        </w:rPr>
        <w:t>【解析】</w:t>
      </w:r>
    </w:p>
    <w:p w:rsidR="00847901" w:rsidRDefault="00847901" w:rsidP="0084790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ABC</w:t>
      </w:r>
      <w:r>
        <w:rPr>
          <w:rFonts w:ascii="宋体" w:hAnsi="宋体"/>
          <w:color w:val="000000"/>
        </w:rPr>
        <w:t>．由图可知，两个灯泡串联，两个灯泡完全相同，两个灯泡</w:t>
      </w:r>
      <w:r>
        <w:rPr>
          <w:rFonts w:ascii="宋体" w:hAnsi="宋体"/>
          <w:noProof/>
          <w:color w:val="000000"/>
        </w:rPr>
        <w:drawing>
          <wp:inline distT="0" distB="0" distL="0" distR="0">
            <wp:extent cx="132715" cy="177165"/>
            <wp:effectExtent l="0" t="0" r="635"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hAnsi="宋体"/>
          <w:color w:val="000000"/>
        </w:rPr>
        <w:t>电阻相同，串联电路中各处的电流相等，所以通过</w:t>
      </w:r>
      <w:r>
        <w:rPr>
          <w:rFonts w:ascii="Times New Roman" w:eastAsia="Times New Roman" w:hAnsi="Times New Roman" w:cs="Times New Roman"/>
          <w:i/>
          <w:color w:val="000000"/>
        </w:rPr>
        <w:t>A</w:t>
      </w:r>
      <w:r>
        <w:rPr>
          <w:rFonts w:ascii="宋体" w:hAnsi="宋体"/>
          <w:color w:val="000000"/>
        </w:rPr>
        <w:t>点的电流等于通过</w:t>
      </w:r>
      <w:r>
        <w:rPr>
          <w:rFonts w:ascii="Times New Roman" w:eastAsia="Times New Roman" w:hAnsi="Times New Roman" w:cs="Times New Roman"/>
          <w:i/>
          <w:color w:val="000000"/>
        </w:rPr>
        <w:t>B</w:t>
      </w:r>
      <w:r>
        <w:rPr>
          <w:rFonts w:ascii="宋体" w:hAnsi="宋体"/>
          <w:color w:val="000000"/>
        </w:rPr>
        <w:t>点的电流，由</w:t>
      </w: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perscript"/>
        </w:rPr>
        <w:t>2</w:t>
      </w:r>
      <w:r>
        <w:rPr>
          <w:rFonts w:ascii="Times New Roman" w:eastAsia="Times New Roman" w:hAnsi="Times New Roman" w:cs="Times New Roman"/>
          <w:i/>
          <w:color w:val="000000"/>
        </w:rPr>
        <w:t>R</w:t>
      </w:r>
      <w:r>
        <w:rPr>
          <w:rFonts w:ascii="宋体" w:hAnsi="宋体"/>
          <w:color w:val="000000"/>
        </w:rPr>
        <w:t>可知两个灯泡的实际功率相同，两个灯泡亮度相同，故</w:t>
      </w:r>
      <w:r>
        <w:rPr>
          <w:rFonts w:ascii="Times New Roman" w:eastAsia="Times New Roman" w:hAnsi="Times New Roman" w:cs="Times New Roman"/>
          <w:color w:val="000000"/>
        </w:rPr>
        <w:t>ABC</w:t>
      </w:r>
      <w:r>
        <w:rPr>
          <w:rFonts w:ascii="宋体" w:hAnsi="宋体"/>
          <w:color w:val="000000"/>
        </w:rPr>
        <w:t>错误；</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．由</w:t>
      </w: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IR</w:t>
      </w:r>
      <w:r>
        <w:rPr>
          <w:rFonts w:ascii="宋体" w:hAnsi="宋体"/>
          <w:color w:val="000000"/>
        </w:rPr>
        <w:t>可知两个灯泡两端的电压相等，所以</w:t>
      </w:r>
      <w:r>
        <w:rPr>
          <w:rFonts w:ascii="Times New Roman" w:eastAsia="Times New Roman" w:hAnsi="Times New Roman" w:cs="Times New Roman"/>
          <w:i/>
          <w:color w:val="000000"/>
        </w:rPr>
        <w:t>AB</w:t>
      </w:r>
      <w:r>
        <w:rPr>
          <w:rFonts w:ascii="宋体" w:hAnsi="宋体"/>
          <w:color w:val="000000"/>
        </w:rPr>
        <w:t>两点间的电压等于</w:t>
      </w:r>
      <w:r>
        <w:rPr>
          <w:rFonts w:ascii="Times New Roman" w:eastAsia="Times New Roman" w:hAnsi="Times New Roman" w:cs="Times New Roman"/>
          <w:i/>
          <w:color w:val="000000"/>
        </w:rPr>
        <w:t>BC</w:t>
      </w:r>
      <w:r>
        <w:rPr>
          <w:rFonts w:ascii="宋体" w:hAnsi="宋体"/>
          <w:color w:val="000000"/>
        </w:rPr>
        <w:t>两点间的电压，故</w:t>
      </w:r>
      <w:r>
        <w:rPr>
          <w:rFonts w:ascii="Times New Roman" w:eastAsia="Times New Roman" w:hAnsi="Times New Roman" w:cs="Times New Roman"/>
          <w:color w:val="000000"/>
        </w:rPr>
        <w:t>D</w:t>
      </w:r>
      <w:r>
        <w:rPr>
          <w:rFonts w:ascii="宋体" w:hAnsi="宋体"/>
          <w:color w:val="000000"/>
        </w:rPr>
        <w:t>正确。</w:t>
      </w:r>
    </w:p>
    <w:p w:rsidR="00847901" w:rsidRDefault="00847901" w:rsidP="0084790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847901" w:rsidRDefault="00847901" w:rsidP="00847901">
      <w:pPr>
        <w:spacing w:line="360" w:lineRule="auto"/>
        <w:jc w:val="left"/>
        <w:textAlignment w:val="center"/>
        <w:rPr>
          <w:rFonts w:ascii="宋体" w:hAnsi="宋体"/>
          <w:color w:val="000000"/>
        </w:rPr>
      </w:pPr>
      <w:r>
        <w:rPr>
          <w:color w:val="000000"/>
        </w:rPr>
        <w:t>12.</w:t>
      </w:r>
      <w:r>
        <w:rPr>
          <w:rFonts w:ascii="宋体" w:hAnsi="宋体"/>
          <w:color w:val="000000"/>
        </w:rPr>
        <w:t>人用水平方向的力推物体，使物体在粗糙程度相同的水平面上做匀速直线运动，下列说法正确的是（　　）</w:t>
      </w:r>
    </w:p>
    <w:p w:rsidR="00847901" w:rsidRDefault="00847901" w:rsidP="00847901">
      <w:pPr>
        <w:spacing w:line="360" w:lineRule="auto"/>
        <w:jc w:val="left"/>
        <w:textAlignment w:val="center"/>
        <w:rPr>
          <w:rFonts w:ascii="宋体" w:hAnsi="宋体"/>
          <w:color w:val="000000"/>
        </w:rPr>
      </w:pPr>
      <w:r>
        <w:rPr>
          <w:rFonts w:ascii="宋体" w:hAnsi="宋体"/>
          <w:color w:val="000000"/>
        </w:rPr>
        <w:t>A. 人对物体的推力大于水平面对物体的摩擦力</w:t>
      </w:r>
    </w:p>
    <w:p w:rsidR="00847901" w:rsidRDefault="00847901" w:rsidP="00847901">
      <w:pPr>
        <w:spacing w:line="360" w:lineRule="auto"/>
        <w:jc w:val="left"/>
        <w:textAlignment w:val="center"/>
        <w:rPr>
          <w:rFonts w:ascii="宋体" w:hAnsi="宋体"/>
          <w:color w:val="000000"/>
        </w:rPr>
      </w:pPr>
      <w:r>
        <w:rPr>
          <w:rFonts w:ascii="宋体" w:hAnsi="宋体"/>
          <w:color w:val="000000"/>
        </w:rPr>
        <w:t>B. 若增大推力，物体所受摩擦力也将增大，物体仍做匀速直线运动</w:t>
      </w:r>
    </w:p>
    <w:p w:rsidR="00847901" w:rsidRDefault="00847901" w:rsidP="00847901">
      <w:pPr>
        <w:spacing w:line="360" w:lineRule="auto"/>
        <w:jc w:val="left"/>
        <w:textAlignment w:val="center"/>
        <w:rPr>
          <w:rFonts w:ascii="宋体" w:hAnsi="宋体"/>
          <w:color w:val="000000"/>
        </w:rPr>
      </w:pPr>
      <w:r>
        <w:rPr>
          <w:rFonts w:ascii="宋体" w:hAnsi="宋体"/>
          <w:color w:val="000000"/>
        </w:rPr>
        <w:t>C. 若撤去推力，物体在继续运动过程中所受摩擦力大小不变</w:t>
      </w:r>
    </w:p>
    <w:p w:rsidR="00847901" w:rsidRDefault="00847901" w:rsidP="00847901">
      <w:pPr>
        <w:spacing w:line="360" w:lineRule="auto"/>
        <w:jc w:val="left"/>
        <w:textAlignment w:val="center"/>
        <w:rPr>
          <w:rFonts w:ascii="宋体" w:hAnsi="宋体"/>
          <w:color w:val="000000"/>
        </w:rPr>
      </w:pPr>
      <w:r>
        <w:rPr>
          <w:rFonts w:ascii="宋体" w:hAnsi="宋体"/>
          <w:color w:val="000000"/>
        </w:rPr>
        <w:t>D. 若撤去推力，物体的运动状态不会发生改变</w:t>
      </w:r>
    </w:p>
    <w:p w:rsidR="00847901" w:rsidRDefault="00847901" w:rsidP="00847901">
      <w:pPr>
        <w:spacing w:line="360" w:lineRule="auto"/>
        <w:textAlignment w:val="center"/>
        <w:rPr>
          <w:color w:val="000000"/>
        </w:rPr>
      </w:pPr>
      <w:r>
        <w:rPr>
          <w:color w:val="2E75B6"/>
        </w:rPr>
        <w:t>【答案】</w:t>
      </w:r>
      <w:r>
        <w:rPr>
          <w:color w:val="000000"/>
        </w:rPr>
        <w:t>C</w:t>
      </w:r>
    </w:p>
    <w:p w:rsidR="00847901" w:rsidRDefault="00847901" w:rsidP="00847901">
      <w:pPr>
        <w:spacing w:line="360" w:lineRule="auto"/>
        <w:textAlignment w:val="center"/>
        <w:rPr>
          <w:color w:val="000000"/>
        </w:rPr>
      </w:pPr>
      <w:r>
        <w:rPr>
          <w:color w:val="2E75B6"/>
        </w:rPr>
        <w:lastRenderedPageBreak/>
        <w:t>【解析】</w:t>
      </w:r>
    </w:p>
    <w:p w:rsidR="00847901" w:rsidRDefault="00847901" w:rsidP="0084790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．物体在粗糙程度相同的水平面上做匀速直线运动，处于平衡状态，推力和摩擦力是平衡力，人对物体的推力等于水平面对物体的摩擦力，故</w:t>
      </w:r>
      <w:r>
        <w:rPr>
          <w:rFonts w:ascii="Times New Roman" w:eastAsia="Times New Roman" w:hAnsi="Times New Roman" w:cs="Times New Roman"/>
          <w:color w:val="000000"/>
        </w:rPr>
        <w:t>A</w:t>
      </w:r>
      <w:r>
        <w:rPr>
          <w:rFonts w:ascii="宋体" w:hAnsi="宋体"/>
          <w:color w:val="000000"/>
        </w:rPr>
        <w:t>错误；</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．若增大推力，物体对水平面的压力和接触面的粗糙程度不变，摩擦力不变，推力大于摩擦力，物体做加速运动，故</w:t>
      </w:r>
      <w:r>
        <w:rPr>
          <w:rFonts w:ascii="Times New Roman" w:eastAsia="Times New Roman" w:hAnsi="Times New Roman" w:cs="Times New Roman"/>
          <w:color w:val="000000"/>
        </w:rPr>
        <w:t>B</w:t>
      </w:r>
      <w:r>
        <w:rPr>
          <w:rFonts w:ascii="宋体" w:hAnsi="宋体"/>
          <w:color w:val="000000"/>
        </w:rPr>
        <w:t>错误；</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．若撤去推力，物体在继续运动过程中，物体对水平面的压力和接触面的粗糙程度不变，摩擦力不变，故</w:t>
      </w:r>
      <w:r>
        <w:rPr>
          <w:rFonts w:ascii="Times New Roman" w:eastAsia="Times New Roman" w:hAnsi="Times New Roman" w:cs="Times New Roman"/>
          <w:color w:val="000000"/>
        </w:rPr>
        <w:t>C</w:t>
      </w:r>
      <w:r>
        <w:rPr>
          <w:rFonts w:ascii="宋体" w:hAnsi="宋体"/>
          <w:color w:val="000000"/>
        </w:rPr>
        <w:t>正确；</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．若撤去推力，物体水平方向受到摩擦力的作用，物体的速度减小，物体的运动状态发生改变，故</w:t>
      </w:r>
      <w:r>
        <w:rPr>
          <w:rFonts w:ascii="Times New Roman" w:eastAsia="Times New Roman" w:hAnsi="Times New Roman" w:cs="Times New Roman"/>
          <w:color w:val="000000"/>
        </w:rPr>
        <w:t>D</w:t>
      </w:r>
      <w:r>
        <w:rPr>
          <w:rFonts w:ascii="宋体" w:hAnsi="宋体"/>
          <w:color w:val="000000"/>
        </w:rPr>
        <w:t>错误。</w:t>
      </w:r>
    </w:p>
    <w:p w:rsidR="00847901" w:rsidRDefault="00847901" w:rsidP="0084790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847901" w:rsidRDefault="00847901" w:rsidP="00847901">
      <w:pPr>
        <w:spacing w:line="360" w:lineRule="auto"/>
        <w:jc w:val="left"/>
        <w:textAlignment w:val="center"/>
        <w:rPr>
          <w:rFonts w:ascii="宋体" w:hAnsi="宋体"/>
          <w:color w:val="000000"/>
        </w:rPr>
      </w:pPr>
      <w:r>
        <w:rPr>
          <w:color w:val="000000"/>
        </w:rPr>
        <w:t>13.</w:t>
      </w:r>
      <w:r>
        <w:rPr>
          <w:rFonts w:ascii="宋体" w:hAnsi="宋体"/>
          <w:color w:val="000000"/>
        </w:rPr>
        <w:t>依据表格中的数据，下列说法正确的是（</w:t>
      </w:r>
      <w:r>
        <w:rPr>
          <w:rFonts w:ascii="Times New Roman" w:eastAsia="Times New Roman" w:hAnsi="Times New Roman" w:cs="Times New Roman"/>
          <w:color w:val="000000"/>
        </w:rPr>
        <w:t xml:space="preserve">  </w:t>
      </w:r>
      <w:r>
        <w:rPr>
          <w:rFonts w:ascii="宋体" w:hAnsi="宋体"/>
          <w:color w:val="000000"/>
        </w:rPr>
        <w:t>）</w:t>
      </w:r>
    </w:p>
    <w:tbl>
      <w:tblPr>
        <w:tblW w:w="5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805"/>
        <w:gridCol w:w="2805"/>
      </w:tblGrid>
      <w:tr w:rsidR="00847901" w:rsidTr="00CE6BBE">
        <w:trPr>
          <w:trHeight w:val="375"/>
        </w:trPr>
        <w:tc>
          <w:tcPr>
            <w:tcW w:w="28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47901" w:rsidRDefault="00847901" w:rsidP="00CE6BBE">
            <w:pPr>
              <w:spacing w:line="360" w:lineRule="auto"/>
              <w:jc w:val="left"/>
              <w:textAlignment w:val="center"/>
              <w:rPr>
                <w:rFonts w:ascii="宋体" w:hAnsi="宋体"/>
                <w:color w:val="000000"/>
              </w:rPr>
            </w:pPr>
            <w:r>
              <w:rPr>
                <w:rFonts w:ascii="宋体" w:hAnsi="宋体"/>
                <w:color w:val="000000"/>
              </w:rPr>
              <w:t>物质</w:t>
            </w:r>
          </w:p>
        </w:tc>
        <w:tc>
          <w:tcPr>
            <w:tcW w:w="28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47901" w:rsidRDefault="00847901" w:rsidP="00CE6BBE">
            <w:pPr>
              <w:spacing w:line="360" w:lineRule="auto"/>
              <w:jc w:val="left"/>
              <w:textAlignment w:val="center"/>
              <w:rPr>
                <w:rFonts w:ascii="宋体" w:hAnsi="宋体"/>
                <w:color w:val="000000"/>
              </w:rPr>
            </w:pPr>
            <w:r>
              <w:rPr>
                <w:rFonts w:ascii="宋体" w:hAnsi="宋体"/>
                <w:color w:val="000000"/>
              </w:rPr>
              <w:t>比热容</w:t>
            </w:r>
            <w:r>
              <w:rPr>
                <w:rFonts w:ascii="Times New Roman" w:eastAsia="Times New Roman" w:hAnsi="Times New Roman" w:cs="Times New Roman"/>
                <w:i/>
                <w:color w:val="000000"/>
              </w:rPr>
              <w:t>c</w:t>
            </w:r>
            <w:r>
              <w:rPr>
                <w:rFonts w:ascii="Times New Roman" w:eastAsia="Times New Roman" w:hAnsi="Times New Roman" w:cs="Times New Roman"/>
                <w:color w:val="000000"/>
              </w:rPr>
              <w:t xml:space="preserve">/ </w:t>
            </w:r>
            <w:r>
              <w:rPr>
                <w:rFonts w:ascii="宋体" w:hAnsi="宋体"/>
                <w:color w:val="000000"/>
              </w:rPr>
              <w:t>【</w:t>
            </w:r>
            <w:r>
              <w:rPr>
                <w:rFonts w:ascii="Times New Roman" w:eastAsia="Times New Roman" w:hAnsi="Times New Roman" w:cs="Times New Roman"/>
                <w:color w:val="000000"/>
              </w:rPr>
              <w:t>J/(kg·°C)</w:t>
            </w:r>
            <w:r>
              <w:rPr>
                <w:rFonts w:ascii="Times New Roman" w:eastAsia="Times New Roman" w:hAnsi="Times New Roman" w:cs="Times New Roman"/>
                <w:color w:val="000000"/>
                <w:vertAlign w:val="superscript"/>
              </w:rPr>
              <w:t>-1</w:t>
            </w:r>
            <w:r>
              <w:rPr>
                <w:rFonts w:ascii="宋体" w:hAnsi="宋体"/>
                <w:color w:val="000000"/>
              </w:rPr>
              <w:t>】</w:t>
            </w:r>
          </w:p>
        </w:tc>
      </w:tr>
      <w:tr w:rsidR="00847901" w:rsidTr="00CE6BBE">
        <w:trPr>
          <w:trHeight w:val="375"/>
        </w:trPr>
        <w:tc>
          <w:tcPr>
            <w:tcW w:w="28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47901" w:rsidRDefault="00847901" w:rsidP="00CE6BBE">
            <w:pPr>
              <w:spacing w:line="360" w:lineRule="auto"/>
              <w:jc w:val="left"/>
              <w:textAlignment w:val="center"/>
              <w:rPr>
                <w:rFonts w:ascii="宋体" w:hAnsi="宋体"/>
                <w:color w:val="000000"/>
              </w:rPr>
            </w:pPr>
            <w:r>
              <w:rPr>
                <w:rFonts w:ascii="宋体" w:hAnsi="宋体"/>
                <w:color w:val="000000"/>
              </w:rPr>
              <w:t>水</w:t>
            </w:r>
          </w:p>
        </w:tc>
        <w:tc>
          <w:tcPr>
            <w:tcW w:w="28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47901" w:rsidRDefault="00847901" w:rsidP="00CE6BB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4.2×10</w:t>
            </w:r>
            <w:r>
              <w:rPr>
                <w:rFonts w:ascii="Times New Roman" w:eastAsia="Times New Roman" w:hAnsi="Times New Roman" w:cs="Times New Roman"/>
                <w:color w:val="000000"/>
                <w:vertAlign w:val="superscript"/>
              </w:rPr>
              <w:t>3</w:t>
            </w:r>
          </w:p>
        </w:tc>
      </w:tr>
      <w:tr w:rsidR="00847901" w:rsidTr="00CE6BBE">
        <w:trPr>
          <w:trHeight w:val="375"/>
        </w:trPr>
        <w:tc>
          <w:tcPr>
            <w:tcW w:w="28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47901" w:rsidRDefault="00847901" w:rsidP="00CE6BBE">
            <w:pPr>
              <w:spacing w:line="360" w:lineRule="auto"/>
              <w:jc w:val="left"/>
              <w:textAlignment w:val="center"/>
              <w:rPr>
                <w:rFonts w:ascii="宋体" w:hAnsi="宋体"/>
                <w:color w:val="000000"/>
              </w:rPr>
            </w:pPr>
            <w:r>
              <w:rPr>
                <w:rFonts w:ascii="宋体" w:hAnsi="宋体"/>
                <w:color w:val="000000"/>
              </w:rPr>
              <w:t>煤油</w:t>
            </w:r>
          </w:p>
        </w:tc>
        <w:tc>
          <w:tcPr>
            <w:tcW w:w="28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47901" w:rsidRDefault="00847901" w:rsidP="00CE6BB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2.1×10</w:t>
            </w:r>
            <w:r>
              <w:rPr>
                <w:rFonts w:ascii="Times New Roman" w:eastAsia="Times New Roman" w:hAnsi="Times New Roman" w:cs="Times New Roman"/>
                <w:color w:val="000000"/>
                <w:vertAlign w:val="superscript"/>
              </w:rPr>
              <w:t>3</w:t>
            </w:r>
          </w:p>
        </w:tc>
      </w:tr>
      <w:tr w:rsidR="00847901" w:rsidTr="00CE6BBE">
        <w:trPr>
          <w:trHeight w:val="375"/>
        </w:trPr>
        <w:tc>
          <w:tcPr>
            <w:tcW w:w="28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47901" w:rsidRDefault="00847901" w:rsidP="00CE6BBE">
            <w:pPr>
              <w:spacing w:line="360" w:lineRule="auto"/>
              <w:jc w:val="left"/>
              <w:textAlignment w:val="center"/>
              <w:rPr>
                <w:rFonts w:ascii="宋体" w:hAnsi="宋体"/>
                <w:color w:val="000000"/>
              </w:rPr>
            </w:pPr>
            <w:r>
              <w:rPr>
                <w:rFonts w:ascii="宋体" w:hAnsi="宋体"/>
                <w:color w:val="000000"/>
              </w:rPr>
              <w:t>砂石</w:t>
            </w:r>
          </w:p>
        </w:tc>
        <w:tc>
          <w:tcPr>
            <w:tcW w:w="28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47901" w:rsidRDefault="00847901" w:rsidP="00CE6BBE">
            <w:pPr>
              <w:spacing w:line="360" w:lineRule="auto"/>
              <w:jc w:val="left"/>
              <w:textAlignment w:val="center"/>
              <w:rPr>
                <w:rFonts w:ascii="Times New Roman" w:eastAsia="Times New Roman" w:hAnsi="Times New Roman" w:cs="Times New Roman"/>
                <w:color w:val="000000"/>
              </w:rPr>
            </w:pPr>
            <w:r>
              <w:rPr>
                <w:rFonts w:ascii="宋体" w:hAnsi="宋体"/>
                <w:color w:val="000000"/>
              </w:rPr>
              <w:t>约</w:t>
            </w:r>
            <w:r>
              <w:rPr>
                <w:rFonts w:ascii="Times New Roman" w:eastAsia="Times New Roman" w:hAnsi="Times New Roman" w:cs="Times New Roman"/>
                <w:color w:val="000000"/>
              </w:rPr>
              <w:t>0.92×10</w:t>
            </w:r>
            <w:r>
              <w:rPr>
                <w:rFonts w:ascii="Times New Roman" w:eastAsia="Times New Roman" w:hAnsi="Times New Roman" w:cs="Times New Roman"/>
                <w:color w:val="000000"/>
                <w:vertAlign w:val="superscript"/>
              </w:rPr>
              <w:t>3</w:t>
            </w:r>
          </w:p>
        </w:tc>
      </w:tr>
    </w:tbl>
    <w:p w:rsidR="00847901" w:rsidRDefault="00847901" w:rsidP="00847901">
      <w:pPr>
        <w:spacing w:line="360" w:lineRule="auto"/>
        <w:jc w:val="left"/>
        <w:textAlignment w:val="center"/>
        <w:rPr>
          <w:rFonts w:ascii="宋体" w:hAnsi="宋体"/>
          <w:color w:val="000000"/>
        </w:rPr>
      </w:pPr>
    </w:p>
    <w:p w:rsidR="00847901" w:rsidRDefault="00847901" w:rsidP="00847901">
      <w:pPr>
        <w:spacing w:line="360" w:lineRule="auto"/>
        <w:jc w:val="left"/>
        <w:textAlignment w:val="center"/>
        <w:rPr>
          <w:color w:val="000000"/>
        </w:rPr>
      </w:pPr>
    </w:p>
    <w:p w:rsidR="00847901" w:rsidRDefault="00847901" w:rsidP="00847901">
      <w:pPr>
        <w:spacing w:line="360" w:lineRule="auto"/>
        <w:jc w:val="left"/>
        <w:textAlignment w:val="center"/>
        <w:rPr>
          <w:color w:val="000000"/>
        </w:rPr>
      </w:pPr>
    </w:p>
    <w:p w:rsidR="00847901" w:rsidRDefault="00847901" w:rsidP="00847901">
      <w:pPr>
        <w:spacing w:line="360" w:lineRule="auto"/>
        <w:jc w:val="left"/>
        <w:textAlignment w:val="center"/>
        <w:rPr>
          <w:rFonts w:ascii="宋体" w:hAnsi="宋体"/>
          <w:color w:val="000000"/>
        </w:rPr>
      </w:pPr>
      <w:r>
        <w:rPr>
          <w:rFonts w:ascii="宋体" w:hAnsi="宋体"/>
          <w:color w:val="000000"/>
        </w:rPr>
        <w:t>A. 一杯水倒出一半，杯内剩余水的比热容变小</w:t>
      </w:r>
    </w:p>
    <w:p w:rsidR="00847901" w:rsidRDefault="00847901" w:rsidP="00847901">
      <w:pPr>
        <w:spacing w:line="360" w:lineRule="auto"/>
        <w:jc w:val="left"/>
        <w:textAlignment w:val="center"/>
        <w:rPr>
          <w:rFonts w:ascii="宋体" w:hAnsi="宋体"/>
          <w:color w:val="000000"/>
        </w:rPr>
      </w:pPr>
      <w:r>
        <w:rPr>
          <w:rFonts w:ascii="宋体" w:hAnsi="宋体"/>
          <w:color w:val="000000"/>
        </w:rPr>
        <w:t>B. 水和砂石放出相等热量，水的温度降低得较多</w:t>
      </w:r>
    </w:p>
    <w:p w:rsidR="00847901" w:rsidRDefault="00847901" w:rsidP="00847901">
      <w:pPr>
        <w:spacing w:line="360" w:lineRule="auto"/>
        <w:jc w:val="left"/>
        <w:textAlignment w:val="center"/>
        <w:rPr>
          <w:rFonts w:ascii="Times New Roman" w:eastAsia="Times New Roman" w:hAnsi="Times New Roman" w:cs="Times New Roman"/>
          <w:color w:val="000000"/>
        </w:rPr>
      </w:pPr>
      <w:r>
        <w:rPr>
          <w:rFonts w:ascii="宋体" w:hAnsi="宋体"/>
          <w:color w:val="000000"/>
        </w:rPr>
        <w:t>C. 水的比热容表示水的温度升高</w:t>
      </w:r>
      <w:r>
        <w:rPr>
          <w:rFonts w:ascii="Times New Roman" w:eastAsia="Times New Roman" w:hAnsi="Times New Roman" w:cs="Times New Roman"/>
          <w:color w:val="000000"/>
        </w:rPr>
        <w:t>1°C</w:t>
      </w:r>
      <w:r>
        <w:rPr>
          <w:rFonts w:ascii="宋体" w:hAnsi="宋体"/>
          <w:color w:val="000000"/>
        </w:rPr>
        <w:t>吸收的热量是</w:t>
      </w:r>
      <w:r>
        <w:rPr>
          <w:rFonts w:ascii="Times New Roman" w:eastAsia="Times New Roman" w:hAnsi="Times New Roman" w:cs="Times New Roman"/>
          <w:color w:val="000000"/>
        </w:rPr>
        <w:t>4.2×10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w:t>
      </w:r>
    </w:p>
    <w:p w:rsidR="00847901" w:rsidRDefault="00847901" w:rsidP="00847901">
      <w:pPr>
        <w:spacing w:line="360" w:lineRule="auto"/>
        <w:jc w:val="left"/>
        <w:textAlignment w:val="center"/>
        <w:rPr>
          <w:rFonts w:ascii="宋体" w:hAnsi="宋体"/>
          <w:color w:val="000000"/>
        </w:rPr>
      </w:pPr>
      <w:r>
        <w:rPr>
          <w:rFonts w:ascii="宋体" w:hAnsi="宋体"/>
          <w:color w:val="000000"/>
        </w:rPr>
        <w:t>D. 质量相等的水和煤油，吸收相等热量，煤油温度升高得较多</w:t>
      </w:r>
    </w:p>
    <w:p w:rsidR="00847901" w:rsidRDefault="00847901" w:rsidP="00847901">
      <w:pPr>
        <w:spacing w:line="360" w:lineRule="auto"/>
        <w:textAlignment w:val="center"/>
        <w:rPr>
          <w:color w:val="000000"/>
        </w:rPr>
      </w:pPr>
      <w:r>
        <w:rPr>
          <w:color w:val="2E75B6"/>
        </w:rPr>
        <w:t>【答案】</w:t>
      </w:r>
      <w:r>
        <w:rPr>
          <w:color w:val="000000"/>
        </w:rPr>
        <w:t>D</w:t>
      </w:r>
    </w:p>
    <w:p w:rsidR="00847901" w:rsidRDefault="00847901" w:rsidP="00847901">
      <w:pPr>
        <w:spacing w:line="360" w:lineRule="auto"/>
        <w:textAlignment w:val="center"/>
        <w:rPr>
          <w:color w:val="000000"/>
        </w:rPr>
      </w:pPr>
      <w:r>
        <w:rPr>
          <w:color w:val="2E75B6"/>
        </w:rPr>
        <w:t>【解析】</w:t>
      </w:r>
    </w:p>
    <w:p w:rsidR="00847901" w:rsidRDefault="00847901" w:rsidP="0084790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．比热容是物质特有的一种物理属性，只跟物质的种类、状态有关，所以一杯水倒出一半，杯内剩余水的比热容不变，故</w:t>
      </w:r>
      <w:r>
        <w:rPr>
          <w:rFonts w:ascii="Times New Roman" w:eastAsia="Times New Roman" w:hAnsi="Times New Roman" w:cs="Times New Roman"/>
          <w:color w:val="000000"/>
        </w:rPr>
        <w:t>A</w:t>
      </w:r>
      <w:r>
        <w:rPr>
          <w:rFonts w:ascii="宋体" w:hAnsi="宋体"/>
          <w:color w:val="000000"/>
        </w:rPr>
        <w:t>错误；</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．根据</w:t>
      </w:r>
      <w:r>
        <w:object w:dxaOrig="1005" w:dyaOrig="2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50.25pt;height:14.25pt" o:ole="">
            <v:imagedata r:id="rId33" o:title="eqId09e629e40c06402cb1beaa9b39adbf62"/>
          </v:shape>
          <o:OLEObject Type="Embed" ProgID="Equation.DSMT4" ShapeID="_x0000_i1025" DrawAspect="Content" ObjectID="_1658585555" r:id="rId34"/>
        </w:object>
      </w:r>
      <w:r>
        <w:rPr>
          <w:rFonts w:ascii="宋体" w:hAnsi="宋体"/>
          <w:color w:val="000000"/>
        </w:rPr>
        <w:t>可知，相同质量的水和沙石放出相等热量，由于沙石的比热容比水小，则沙石的温度降低得较多，故</w:t>
      </w:r>
      <w:r>
        <w:rPr>
          <w:rFonts w:ascii="Times New Roman" w:eastAsia="Times New Roman" w:hAnsi="Times New Roman" w:cs="Times New Roman"/>
          <w:color w:val="000000"/>
        </w:rPr>
        <w:t>B</w:t>
      </w:r>
      <w:r>
        <w:rPr>
          <w:rFonts w:ascii="宋体" w:hAnsi="宋体"/>
          <w:color w:val="000000"/>
        </w:rPr>
        <w:t>错误；</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C</w:t>
      </w:r>
      <w:r>
        <w:rPr>
          <w:rFonts w:ascii="宋体" w:hAnsi="宋体"/>
          <w:color w:val="000000"/>
        </w:rPr>
        <w:t>．水的比热容表示的是</w:t>
      </w:r>
      <w:r>
        <w:rPr>
          <w:rFonts w:ascii="Times New Roman" w:eastAsia="Times New Roman" w:hAnsi="Times New Roman" w:cs="Times New Roman"/>
          <w:color w:val="000000"/>
        </w:rPr>
        <w:t>1kg</w:t>
      </w:r>
      <w:r>
        <w:rPr>
          <w:rFonts w:ascii="宋体" w:hAnsi="宋体"/>
          <w:color w:val="000000"/>
        </w:rPr>
        <w:t>的水温度升高（或降低）</w:t>
      </w:r>
      <w:r>
        <w:rPr>
          <w:rFonts w:ascii="Times New Roman" w:eastAsia="Times New Roman" w:hAnsi="Times New Roman" w:cs="Times New Roman"/>
          <w:color w:val="000000"/>
        </w:rPr>
        <w:t>1°C</w:t>
      </w:r>
      <w:r>
        <w:rPr>
          <w:rFonts w:ascii="宋体" w:hAnsi="宋体"/>
          <w:color w:val="000000"/>
        </w:rPr>
        <w:t>时吸收（或放出）的热量是</w:t>
      </w:r>
      <w:r>
        <w:rPr>
          <w:rFonts w:ascii="Times New Roman" w:eastAsia="Times New Roman" w:hAnsi="Times New Roman" w:cs="Times New Roman"/>
          <w:color w:val="000000"/>
        </w:rPr>
        <w:t>4.2×10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w:t>
      </w: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错误；</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．根据</w:t>
      </w:r>
      <w:r>
        <w:object w:dxaOrig="1005" w:dyaOrig="285">
          <v:shape id="_x0000_i1026" type="#_x0000_t75" alt="学科网(www.zxxk.com)--教育资源门户，提供试卷、教案、课件、论文、素材以及各类教学资源下载，还有大量而丰富的教学相关资讯！" style="width:50.25pt;height:14.25pt" o:ole="">
            <v:imagedata r:id="rId33" o:title="eqId09e629e40c06402cb1beaa9b39adbf62"/>
          </v:shape>
          <o:OLEObject Type="Embed" ProgID="Equation.DSMT4" ShapeID="_x0000_i1026" DrawAspect="Content" ObjectID="_1658585556" r:id="rId35"/>
        </w:object>
      </w:r>
      <w:r>
        <w:rPr>
          <w:rFonts w:ascii="宋体" w:hAnsi="宋体"/>
          <w:color w:val="000000"/>
        </w:rPr>
        <w:t>可知，相同质量的水和煤油吸收相等热量，由于煤油的比热容比水小，则沙石的温度升高得较多，故</w:t>
      </w:r>
      <w:r>
        <w:rPr>
          <w:rFonts w:ascii="Times New Roman" w:eastAsia="Times New Roman" w:hAnsi="Times New Roman" w:cs="Times New Roman"/>
          <w:color w:val="000000"/>
        </w:rPr>
        <w:t>D</w:t>
      </w:r>
      <w:r>
        <w:rPr>
          <w:rFonts w:ascii="宋体" w:hAnsi="宋体"/>
          <w:color w:val="000000"/>
        </w:rPr>
        <w:t>正确。</w:t>
      </w:r>
    </w:p>
    <w:p w:rsidR="00847901" w:rsidRDefault="00847901" w:rsidP="0084790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847901" w:rsidRDefault="00847901" w:rsidP="00847901">
      <w:pPr>
        <w:spacing w:line="360" w:lineRule="auto"/>
        <w:jc w:val="left"/>
        <w:textAlignment w:val="center"/>
        <w:rPr>
          <w:rFonts w:ascii="宋体" w:hAnsi="宋体"/>
          <w:color w:val="000000"/>
        </w:rPr>
      </w:pPr>
      <w:r>
        <w:rPr>
          <w:color w:val="000000"/>
        </w:rPr>
        <w:t>14.</w:t>
      </w:r>
      <w:r>
        <w:rPr>
          <w:rFonts w:ascii="宋体" w:hAnsi="宋体"/>
          <w:color w:val="000000"/>
        </w:rPr>
        <w:t>如图所示，把小桌甲倒放在海绵上，其上放一个物体乙，它们静止时，物体乙的下表面和小桌甲的桌面均水平。已知小桌甲重</w:t>
      </w:r>
      <w:r>
        <w:rPr>
          <w:rFonts w:ascii="Times New Roman" w:eastAsia="Times New Roman" w:hAnsi="Times New Roman" w:cs="Times New Roman"/>
          <w:i/>
          <w:color w:val="000000"/>
        </w:rPr>
        <w:t>G</w:t>
      </w:r>
      <w:r>
        <w:rPr>
          <w:rFonts w:ascii="Times New Roman" w:eastAsia="Times New Roman" w:hAnsi="Times New Roman" w:cs="Times New Roman"/>
          <w:color w:val="000000"/>
          <w:vertAlign w:val="subscript"/>
        </w:rPr>
        <w:t>1</w:t>
      </w:r>
      <w:r>
        <w:rPr>
          <w:rFonts w:ascii="宋体" w:hAnsi="宋体"/>
          <w:color w:val="000000"/>
        </w:rPr>
        <w:t>，桌面面积为</w:t>
      </w:r>
      <w:r>
        <w:rPr>
          <w:rFonts w:ascii="Times New Roman" w:eastAsia="Times New Roman" w:hAnsi="Times New Roman" w:cs="Times New Roman"/>
          <w:i/>
          <w:color w:val="000000"/>
        </w:rPr>
        <w:t>S</w:t>
      </w:r>
      <w:r>
        <w:rPr>
          <w:rFonts w:ascii="Times New Roman" w:eastAsia="Times New Roman" w:hAnsi="Times New Roman" w:cs="Times New Roman"/>
          <w:color w:val="000000"/>
          <w:vertAlign w:val="subscript"/>
        </w:rPr>
        <w:t>1</w:t>
      </w:r>
      <w:r>
        <w:rPr>
          <w:rFonts w:ascii="宋体" w:hAnsi="宋体"/>
          <w:color w:val="000000"/>
        </w:rPr>
        <w:t>；物体乙重</w:t>
      </w:r>
      <w:r>
        <w:rPr>
          <w:rFonts w:ascii="Times New Roman" w:eastAsia="Times New Roman" w:hAnsi="Times New Roman" w:cs="Times New Roman"/>
          <w:i/>
          <w:color w:val="000000"/>
        </w:rPr>
        <w:t>G</w:t>
      </w:r>
      <w:r>
        <w:rPr>
          <w:rFonts w:ascii="Times New Roman" w:eastAsia="Times New Roman" w:hAnsi="Times New Roman" w:cs="Times New Roman"/>
          <w:color w:val="000000"/>
          <w:vertAlign w:val="subscript"/>
        </w:rPr>
        <w:t>2</w:t>
      </w:r>
      <w:r>
        <w:rPr>
          <w:rFonts w:ascii="宋体" w:hAnsi="宋体"/>
          <w:color w:val="000000"/>
        </w:rPr>
        <w:t>，下表面的面积为</w:t>
      </w:r>
      <w:r>
        <w:rPr>
          <w:rFonts w:ascii="Times New Roman" w:eastAsia="Times New Roman" w:hAnsi="Times New Roman" w:cs="Times New Roman"/>
          <w:i/>
          <w:color w:val="000000"/>
        </w:rPr>
        <w:t>S</w:t>
      </w:r>
      <w:r>
        <w:rPr>
          <w:rFonts w:ascii="Times New Roman" w:eastAsia="Times New Roman" w:hAnsi="Times New Roman" w:cs="Times New Roman"/>
          <w:color w:val="000000"/>
          <w:vertAlign w:val="subscript"/>
        </w:rPr>
        <w:t>2</w:t>
      </w:r>
      <w:r>
        <w:rPr>
          <w:rFonts w:ascii="宋体" w:hAnsi="宋体"/>
          <w:color w:val="000000"/>
        </w:rPr>
        <w:t>，下列说法正确的是（    ）</w:t>
      </w:r>
    </w:p>
    <w:p w:rsidR="00847901" w:rsidRDefault="00847901" w:rsidP="00847901">
      <w:pPr>
        <w:spacing w:line="360" w:lineRule="auto"/>
        <w:jc w:val="left"/>
        <w:textAlignment w:val="center"/>
        <w:rPr>
          <w:color w:val="000000"/>
        </w:rPr>
      </w:pPr>
      <w:r>
        <w:rPr>
          <w:rFonts w:ascii="宋体" w:hAnsi="宋体"/>
          <w:noProof/>
          <w:color w:val="000000"/>
        </w:rPr>
        <w:drawing>
          <wp:inline distT="0" distB="0" distL="0" distR="0">
            <wp:extent cx="1705610" cy="963295"/>
            <wp:effectExtent l="0" t="0" r="8890" b="8255"/>
            <wp:docPr id="101" name="图片 10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学科网(www.zxxk.com)--教育资源门户，提供试卷、教案、课件、论文、素材以及各类教学资源下载，还有大量而丰富的教学相关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705610" cy="963295"/>
                    </a:xfrm>
                    <a:prstGeom prst="rect">
                      <a:avLst/>
                    </a:prstGeom>
                    <a:noFill/>
                    <a:ln>
                      <a:noFill/>
                    </a:ln>
                  </pic:spPr>
                </pic:pic>
              </a:graphicData>
            </a:graphic>
          </wp:inline>
        </w:drawing>
      </w:r>
    </w:p>
    <w:p w:rsidR="00847901" w:rsidRDefault="00847901" w:rsidP="00847901">
      <w:pPr>
        <w:spacing w:line="360" w:lineRule="auto"/>
        <w:jc w:val="left"/>
        <w:textAlignment w:val="center"/>
        <w:rPr>
          <w:rFonts w:ascii="宋体" w:hAnsi="宋体"/>
          <w:color w:val="000000"/>
        </w:rPr>
      </w:pPr>
      <w:r>
        <w:rPr>
          <w:rFonts w:ascii="宋体" w:hAnsi="宋体"/>
          <w:color w:val="000000"/>
        </w:rPr>
        <w:t>A. 甲对海绵的压力就是甲受到的重力</w:t>
      </w:r>
    </w:p>
    <w:p w:rsidR="00847901" w:rsidRDefault="00847901" w:rsidP="00847901">
      <w:pPr>
        <w:spacing w:line="360" w:lineRule="auto"/>
        <w:jc w:val="left"/>
        <w:textAlignment w:val="center"/>
        <w:rPr>
          <w:rFonts w:ascii="宋体" w:hAnsi="宋体"/>
          <w:color w:val="000000"/>
        </w:rPr>
      </w:pPr>
      <w:r>
        <w:rPr>
          <w:rFonts w:ascii="宋体" w:hAnsi="宋体"/>
          <w:color w:val="000000"/>
        </w:rPr>
        <w:t>B. 乙对甲的压力就是乙受到的重力</w:t>
      </w:r>
    </w:p>
    <w:p w:rsidR="00847901" w:rsidRDefault="00847901" w:rsidP="00847901">
      <w:pPr>
        <w:spacing w:line="360" w:lineRule="auto"/>
        <w:jc w:val="left"/>
        <w:textAlignment w:val="center"/>
        <w:rPr>
          <w:rFonts w:ascii="宋体" w:hAnsi="宋体"/>
          <w:color w:val="000000"/>
        </w:rPr>
      </w:pPr>
      <w:r>
        <w:rPr>
          <w:rFonts w:ascii="宋体" w:hAnsi="宋体"/>
          <w:color w:val="000000"/>
        </w:rPr>
        <w:t>C. 甲对海绵的压强大小为</w:t>
      </w:r>
      <w:r>
        <w:object w:dxaOrig="820" w:dyaOrig="680">
          <v:shape id="_x0000_i1027" type="#_x0000_t75" alt="学科网(www.zxxk.com)--教育资源门户，提供试卷、教案、课件、论文、素材以及各类教学资源下载，还有大量而丰富的教学相关资讯！" style="width:41.25pt;height:33.75pt" o:ole="">
            <v:imagedata r:id="rId37" o:title="eqId7c4a744ffa3e4848a9ddc68dd1e38100"/>
          </v:shape>
          <o:OLEObject Type="Embed" ProgID="Equation.DSMT4" ShapeID="_x0000_i1027" DrawAspect="Content" ObjectID="_1658585557" r:id="rId38"/>
        </w:object>
      </w:r>
    </w:p>
    <w:p w:rsidR="00847901" w:rsidRDefault="00847901" w:rsidP="00847901">
      <w:pPr>
        <w:spacing w:line="360" w:lineRule="auto"/>
        <w:jc w:val="left"/>
        <w:textAlignment w:val="center"/>
        <w:rPr>
          <w:rFonts w:ascii="宋体" w:hAnsi="宋体"/>
          <w:color w:val="000000"/>
        </w:rPr>
      </w:pPr>
      <w:r>
        <w:rPr>
          <w:rFonts w:ascii="宋体" w:hAnsi="宋体"/>
          <w:color w:val="000000"/>
        </w:rPr>
        <w:t>D. 乙对甲的压强大小为</w:t>
      </w:r>
      <w:r>
        <w:object w:dxaOrig="820" w:dyaOrig="680">
          <v:shape id="_x0000_i1028" type="#_x0000_t75" alt="学科网(www.zxxk.com)--教育资源门户，提供试卷、教案、课件、论文、素材以及各类教学资源下载，还有大量而丰富的教学相关资讯！" style="width:41.25pt;height:33.75pt" o:ole="">
            <v:imagedata r:id="rId39" o:title="eqId28c7a256913741bea660fc30507f7fd5"/>
          </v:shape>
          <o:OLEObject Type="Embed" ProgID="Equation.DSMT4" ShapeID="_x0000_i1028" DrawAspect="Content" ObjectID="_1658585558" r:id="rId40"/>
        </w:object>
      </w:r>
    </w:p>
    <w:p w:rsidR="00847901" w:rsidRDefault="00847901" w:rsidP="00847901">
      <w:pPr>
        <w:spacing w:line="360" w:lineRule="auto"/>
        <w:textAlignment w:val="center"/>
        <w:rPr>
          <w:color w:val="000000"/>
        </w:rPr>
      </w:pPr>
      <w:r>
        <w:rPr>
          <w:color w:val="2E75B6"/>
        </w:rPr>
        <w:t>【答案】</w:t>
      </w:r>
      <w:r>
        <w:rPr>
          <w:color w:val="000000"/>
        </w:rPr>
        <w:t>C</w:t>
      </w:r>
    </w:p>
    <w:p w:rsidR="00847901" w:rsidRDefault="00847901" w:rsidP="00847901">
      <w:pPr>
        <w:spacing w:line="360" w:lineRule="auto"/>
        <w:textAlignment w:val="center"/>
        <w:rPr>
          <w:color w:val="000000"/>
        </w:rPr>
      </w:pPr>
      <w:r>
        <w:rPr>
          <w:color w:val="2E75B6"/>
        </w:rPr>
        <w:t>【解析】</w:t>
      </w:r>
    </w:p>
    <w:p w:rsidR="00847901" w:rsidRDefault="00847901" w:rsidP="0084790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AB</w:t>
      </w:r>
      <w:r>
        <w:rPr>
          <w:rFonts w:ascii="宋体" w:hAnsi="宋体"/>
          <w:color w:val="000000"/>
        </w:rPr>
        <w:t>．不能说压力就是物体的重力，压力是由于物体的形变而生的，重力是由于地球的吸引而产生的，二者不是同一种力，故</w:t>
      </w:r>
      <w:r>
        <w:rPr>
          <w:rFonts w:ascii="Times New Roman" w:eastAsia="Times New Roman" w:hAnsi="Times New Roman" w:cs="Times New Roman"/>
          <w:color w:val="000000"/>
        </w:rPr>
        <w:t>AB</w:t>
      </w:r>
      <w:r>
        <w:rPr>
          <w:rFonts w:ascii="宋体" w:hAnsi="宋体"/>
          <w:color w:val="000000"/>
        </w:rPr>
        <w:t>错误；</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．甲对海绵的压力大小为</w:t>
      </w:r>
    </w:p>
    <w:p w:rsidR="00847901" w:rsidRDefault="00847901" w:rsidP="00847901">
      <w:pPr>
        <w:spacing w:line="360" w:lineRule="auto"/>
        <w:jc w:val="center"/>
        <w:textAlignment w:val="center"/>
        <w:rPr>
          <w:rFonts w:ascii="Times New Roman" w:eastAsia="Times New Roman" w:hAnsi="Times New Roman" w:cs="Times New Roman"/>
          <w:i/>
          <w:color w:val="000000"/>
        </w:rPr>
      </w:pPr>
      <w:r>
        <w:rPr>
          <w:rFonts w:ascii="Times New Roman" w:eastAsia="Times New Roman" w:hAnsi="Times New Roman" w:cs="Times New Roman"/>
          <w:i/>
          <w:color w:val="000000"/>
        </w:rPr>
        <w:t>F</w:t>
      </w:r>
      <w:r>
        <w:rPr>
          <w:color w:val="000000"/>
          <w:vertAlign w:val="subscript"/>
        </w:rPr>
        <w:t>甲</w:t>
      </w:r>
      <w:r>
        <w:rPr>
          <w:rFonts w:ascii="宋体" w:hAnsi="宋体"/>
          <w:color w:val="000000"/>
        </w:rPr>
        <w:t>=</w:t>
      </w:r>
      <w:r>
        <w:rPr>
          <w:rFonts w:ascii="Times New Roman" w:eastAsia="Times New Roman" w:hAnsi="Times New Roman" w:cs="Times New Roman"/>
          <w:i/>
          <w:color w:val="000000"/>
        </w:rPr>
        <w:t>G</w:t>
      </w:r>
      <w:r>
        <w:rPr>
          <w:rFonts w:ascii="宋体" w:hAnsi="宋体"/>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宋体" w:hAnsi="宋体"/>
          <w:color w:val="000000"/>
          <w:vertAlign w:val="subscript"/>
        </w:rPr>
        <w:t>2</w:t>
      </w:r>
    </w:p>
    <w:p w:rsidR="00847901" w:rsidRDefault="00847901" w:rsidP="00847901">
      <w:pPr>
        <w:spacing w:line="360" w:lineRule="auto"/>
        <w:jc w:val="left"/>
        <w:textAlignment w:val="center"/>
        <w:rPr>
          <w:rFonts w:ascii="宋体" w:hAnsi="宋体"/>
          <w:color w:val="000000"/>
        </w:rPr>
      </w:pPr>
      <w:r>
        <w:rPr>
          <w:rFonts w:ascii="宋体" w:hAnsi="宋体"/>
          <w:color w:val="000000"/>
          <w:vertAlign w:val="subscript"/>
        </w:rPr>
        <w:t>甲对海绵的压强大小为</w:t>
      </w:r>
    </w:p>
    <w:p w:rsidR="00847901" w:rsidRDefault="00847901" w:rsidP="0084790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宋体" w:hAnsi="宋体"/>
          <w:color w:val="000000"/>
          <w:vertAlign w:val="subscript"/>
        </w:rPr>
        <w:t>甲</w:t>
      </w:r>
      <w:r>
        <w:rPr>
          <w:rFonts w:ascii="Times New Roman" w:eastAsia="Times New Roman" w:hAnsi="Times New Roman" w:cs="Times New Roman"/>
          <w:color w:val="000000"/>
        </w:rPr>
        <w:t>=</w:t>
      </w:r>
      <w:r>
        <w:object w:dxaOrig="820" w:dyaOrig="680">
          <v:shape id="_x0000_i1029" type="#_x0000_t75" alt="学科网(www.zxxk.com)--教育资源门户，提供试卷、教案、课件、论文、素材以及各类教学资源下载，还有大量而丰富的教学相关资讯！" style="width:41.25pt;height:33.75pt" o:ole="">
            <v:imagedata r:id="rId37" o:title="eqId7c4a744ffa3e4848a9ddc68dd1e38100"/>
          </v:shape>
          <o:OLEObject Type="Embed" ProgID="Equation.DSMT4" ShapeID="_x0000_i1029" DrawAspect="Content" ObjectID="_1658585559" r:id="rId41"/>
        </w:object>
      </w:r>
    </w:p>
    <w:p w:rsidR="00847901" w:rsidRDefault="00847901" w:rsidP="00847901">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正确；</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．乙对甲的压强大小为</w:t>
      </w:r>
    </w:p>
    <w:p w:rsidR="00847901" w:rsidRDefault="00847901" w:rsidP="0084790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lastRenderedPageBreak/>
        <w:t>p</w:t>
      </w:r>
      <w:r>
        <w:rPr>
          <w:rFonts w:ascii="宋体" w:hAnsi="宋体"/>
          <w:color w:val="000000"/>
          <w:vertAlign w:val="subscript"/>
        </w:rPr>
        <w:t>乙</w:t>
      </w:r>
      <w:r>
        <w:rPr>
          <w:rFonts w:ascii="Times New Roman" w:eastAsia="Times New Roman" w:hAnsi="Times New Roman" w:cs="Times New Roman"/>
          <w:color w:val="000000"/>
        </w:rPr>
        <w:t>=</w:t>
      </w:r>
      <w:r>
        <w:object w:dxaOrig="378" w:dyaOrig="683">
          <v:shape id="_x0000_i1030" type="#_x0000_t75" alt="学科网(www.zxxk.com)--教育资源门户，提供试卷、教案、课件、论文、素材以及各类教学资源下载，还有大量而丰富的教学相关资讯！" style="width:18.75pt;height:34.5pt" o:ole="">
            <v:imagedata r:id="rId42" o:title="eqId31aabf7fb00d4813bcf66ff35634f1f1"/>
          </v:shape>
          <o:OLEObject Type="Embed" ProgID="Equation.DSMT4" ShapeID="_x0000_i1030" DrawAspect="Content" ObjectID="_1658585560" r:id="rId43"/>
        </w:object>
      </w:r>
    </w:p>
    <w:p w:rsidR="00847901" w:rsidRDefault="00847901" w:rsidP="00847901">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错误。</w:t>
      </w:r>
    </w:p>
    <w:p w:rsidR="00847901" w:rsidRDefault="00847901" w:rsidP="0084790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847901" w:rsidRDefault="00847901" w:rsidP="00847901">
      <w:pPr>
        <w:spacing w:line="360" w:lineRule="auto"/>
        <w:jc w:val="left"/>
        <w:textAlignment w:val="center"/>
        <w:rPr>
          <w:rFonts w:ascii="宋体" w:hAnsi="宋体"/>
          <w:color w:val="000000"/>
        </w:rPr>
      </w:pPr>
      <w:r>
        <w:rPr>
          <w:color w:val="000000"/>
        </w:rPr>
        <w:t>15.</w:t>
      </w:r>
      <w:r>
        <w:rPr>
          <w:rFonts w:ascii="宋体" w:hAnsi="宋体"/>
          <w:color w:val="000000"/>
        </w:rPr>
        <w:t>某同学在粗细均匀的木棒上缠绕一些细铜丝，制作简易密度计</w:t>
      </w:r>
      <w:r>
        <w:rPr>
          <w:rFonts w:ascii="Times New Roman" w:eastAsia="Times New Roman" w:hAnsi="Times New Roman" w:cs="Times New Roman"/>
          <w:color w:val="000000"/>
        </w:rPr>
        <w:t>A</w:t>
      </w:r>
      <w:r>
        <w:rPr>
          <w:rFonts w:ascii="宋体" w:hAnsi="宋体"/>
          <w:color w:val="000000"/>
        </w:rPr>
        <w:t>，如图甲所示。将</w:t>
      </w:r>
      <w:r>
        <w:rPr>
          <w:rFonts w:ascii="Times New Roman" w:eastAsia="Times New Roman" w:hAnsi="Times New Roman" w:cs="Times New Roman"/>
          <w:color w:val="000000"/>
        </w:rPr>
        <w:t>A</w:t>
      </w:r>
      <w:r>
        <w:rPr>
          <w:rFonts w:ascii="宋体" w:hAnsi="宋体"/>
          <w:color w:val="000000"/>
        </w:rPr>
        <w:t>依次放入一系列密度已知的液体中，每次当</w:t>
      </w:r>
      <w:r>
        <w:rPr>
          <w:rFonts w:ascii="Times New Roman" w:eastAsia="Times New Roman" w:hAnsi="Times New Roman" w:cs="Times New Roman"/>
          <w:color w:val="000000"/>
        </w:rPr>
        <w:t>A</w:t>
      </w:r>
      <w:r>
        <w:rPr>
          <w:rFonts w:ascii="宋体" w:hAnsi="宋体"/>
          <w:color w:val="000000"/>
        </w:rPr>
        <w:t>在液体中处于竖直漂浮状态时，在木棒上标出与液面位置相平的刻度线及相应密度值</w:t>
      </w:r>
      <w:r>
        <w:rPr>
          <w:rFonts w:ascii="Times New Roman" w:eastAsia="Times New Roman" w:hAnsi="Times New Roman" w:cs="Times New Roman"/>
          <w:i/>
          <w:color w:val="000000"/>
        </w:rPr>
        <w:t>ρ</w:t>
      </w:r>
      <w:r>
        <w:rPr>
          <w:rFonts w:ascii="宋体" w:hAnsi="宋体"/>
          <w:color w:val="000000"/>
        </w:rPr>
        <w:t>，并测量木棒浸入液体的深度</w:t>
      </w:r>
      <w:r>
        <w:rPr>
          <w:rFonts w:ascii="Times New Roman" w:eastAsia="Times New Roman" w:hAnsi="Times New Roman" w:cs="Times New Roman"/>
          <w:i/>
          <w:color w:val="000000"/>
        </w:rPr>
        <w:t>h</w:t>
      </w:r>
      <w:r>
        <w:rPr>
          <w:rFonts w:ascii="宋体" w:hAnsi="宋体"/>
          <w:color w:val="000000"/>
        </w:rPr>
        <w:t>，再利用收集的数据画出</w:t>
      </w:r>
      <w:r>
        <w:rPr>
          <w:rFonts w:ascii="Times New Roman" w:eastAsia="Times New Roman" w:hAnsi="Times New Roman" w:cs="Times New Roman"/>
          <w:i/>
          <w:color w:val="000000"/>
        </w:rPr>
        <w:t>ρ</w:t>
      </w:r>
      <w:r>
        <w:rPr>
          <w:rFonts w:ascii="宋体" w:hAnsi="宋体"/>
          <w:color w:val="000000"/>
        </w:rPr>
        <w:t>-</w:t>
      </w:r>
      <w:r>
        <w:rPr>
          <w:rFonts w:ascii="Times New Roman" w:eastAsia="Times New Roman" w:hAnsi="Times New Roman" w:cs="Times New Roman"/>
          <w:i/>
          <w:color w:val="000000"/>
        </w:rPr>
        <w:t>h</w:t>
      </w:r>
      <w:r>
        <w:rPr>
          <w:rFonts w:ascii="宋体" w:hAnsi="宋体"/>
          <w:color w:val="000000"/>
        </w:rPr>
        <w:t>图像，如图乙中图线①所示。该同学继续选用了与</w:t>
      </w:r>
      <w:r>
        <w:rPr>
          <w:rFonts w:ascii="Times New Roman" w:eastAsia="Times New Roman" w:hAnsi="Times New Roman" w:cs="Times New Roman"/>
          <w:color w:val="000000"/>
        </w:rPr>
        <w:t>A</w:t>
      </w:r>
      <w:r>
        <w:rPr>
          <w:rFonts w:ascii="宋体" w:hAnsi="宋体"/>
          <w:color w:val="000000"/>
        </w:rPr>
        <w:t>完全相同的木棒，并缠绕了不同质量的铜丝制作简易密度计</w:t>
      </w:r>
      <w:r>
        <w:rPr>
          <w:rFonts w:ascii="Times New Roman" w:eastAsia="Times New Roman" w:hAnsi="Times New Roman" w:cs="Times New Roman"/>
          <w:color w:val="000000"/>
        </w:rPr>
        <w:t>B</w:t>
      </w:r>
      <w:r>
        <w:rPr>
          <w:rFonts w:ascii="宋体" w:hAnsi="宋体"/>
          <w:color w:val="000000"/>
        </w:rPr>
        <w:t>。将</w:t>
      </w:r>
      <w:r>
        <w:rPr>
          <w:rFonts w:ascii="Times New Roman" w:eastAsia="Times New Roman" w:hAnsi="Times New Roman" w:cs="Times New Roman"/>
          <w:color w:val="000000"/>
        </w:rPr>
        <w:t>B</w:t>
      </w:r>
      <w:r>
        <w:rPr>
          <w:rFonts w:ascii="宋体" w:hAnsi="宋体"/>
          <w:color w:val="000000"/>
        </w:rPr>
        <w:t>同样依次放入一系列密度已知的液体中进行实验，得到图乙中图线②。他进一步研究发现对同一密度计浸入液体的深度</w:t>
      </w:r>
      <w:r>
        <w:rPr>
          <w:rFonts w:ascii="Times New Roman" w:eastAsia="Times New Roman" w:hAnsi="Times New Roman" w:cs="Times New Roman"/>
          <w:i/>
          <w:color w:val="000000"/>
        </w:rPr>
        <w:t>h</w:t>
      </w:r>
      <w:r>
        <w:rPr>
          <w:rFonts w:ascii="宋体" w:hAnsi="宋体"/>
          <w:color w:val="000000"/>
        </w:rPr>
        <w:t>和对应密度</w:t>
      </w:r>
      <w:r>
        <w:rPr>
          <w:rFonts w:ascii="Times New Roman" w:eastAsia="Times New Roman" w:hAnsi="Times New Roman" w:cs="Times New Roman"/>
          <w:i/>
          <w:color w:val="000000"/>
        </w:rPr>
        <w:t>ρ</w:t>
      </w:r>
      <w:r>
        <w:rPr>
          <w:rFonts w:ascii="宋体" w:hAnsi="宋体"/>
          <w:color w:val="000000"/>
        </w:rPr>
        <w:t>的乘积不变。铜丝的体积可以忽略，下列说法正确的是（</w:t>
      </w:r>
      <w:r>
        <w:rPr>
          <w:rFonts w:ascii="Times New Roman" w:eastAsia="Times New Roman" w:hAnsi="Times New Roman" w:cs="Times New Roman"/>
          <w:color w:val="000000"/>
        </w:rPr>
        <w:t xml:space="preserve"> </w:t>
      </w:r>
      <w:r>
        <w:rPr>
          <w:rFonts w:ascii="宋体" w:hAnsi="宋体"/>
          <w:color w:val="000000"/>
        </w:rPr>
        <w:t xml:space="preserve">   ）</w:t>
      </w:r>
    </w:p>
    <w:p w:rsidR="00847901" w:rsidRDefault="00847901" w:rsidP="00847901">
      <w:pPr>
        <w:spacing w:line="360" w:lineRule="auto"/>
        <w:jc w:val="left"/>
        <w:textAlignment w:val="center"/>
        <w:rPr>
          <w:color w:val="000000"/>
        </w:rPr>
      </w:pPr>
      <w:r>
        <w:rPr>
          <w:rFonts w:ascii="宋体" w:hAnsi="宋体"/>
          <w:noProof/>
          <w:color w:val="000000"/>
        </w:rPr>
        <w:drawing>
          <wp:inline distT="0" distB="0" distL="0" distR="0">
            <wp:extent cx="3087370" cy="1656715"/>
            <wp:effectExtent l="0" t="0" r="0" b="635"/>
            <wp:docPr id="100" name="图片 10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学科网(www.zxxk.com)--教育资源门户，提供试卷、教案、课件、论文、素材以及各类教学资源下载，还有大量而丰富的教学相关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87370" cy="1656715"/>
                    </a:xfrm>
                    <a:prstGeom prst="rect">
                      <a:avLst/>
                    </a:prstGeom>
                    <a:noFill/>
                    <a:ln>
                      <a:noFill/>
                    </a:ln>
                  </pic:spPr>
                </pic:pic>
              </a:graphicData>
            </a:graphic>
          </wp:inline>
        </w:drawing>
      </w:r>
    </w:p>
    <w:p w:rsidR="00847901" w:rsidRDefault="00847901" w:rsidP="00847901">
      <w:pPr>
        <w:spacing w:line="360" w:lineRule="auto"/>
        <w:jc w:val="left"/>
        <w:textAlignment w:val="center"/>
        <w:rPr>
          <w:rFonts w:ascii="宋体" w:hAnsi="宋体"/>
          <w:color w:val="000000"/>
        </w:rPr>
      </w:pPr>
      <w:r>
        <w:rPr>
          <w:rFonts w:ascii="宋体" w:hAnsi="宋体"/>
          <w:color w:val="000000"/>
        </w:rPr>
        <w:t>A. 上述实验中密度计</w:t>
      </w:r>
      <w:r>
        <w:rPr>
          <w:rFonts w:ascii="Times New Roman" w:eastAsia="Times New Roman" w:hAnsi="Times New Roman" w:cs="Times New Roman"/>
          <w:color w:val="000000"/>
        </w:rPr>
        <w:t>A</w:t>
      </w:r>
      <w:r>
        <w:rPr>
          <w:rFonts w:ascii="宋体" w:hAnsi="宋体"/>
          <w:color w:val="000000"/>
        </w:rPr>
        <w:t>在不同液体中漂浮时，浸入的深度</w:t>
      </w:r>
      <w:r>
        <w:rPr>
          <w:rFonts w:ascii="Times New Roman" w:eastAsia="Times New Roman" w:hAnsi="Times New Roman" w:cs="Times New Roman"/>
          <w:i/>
          <w:color w:val="000000"/>
        </w:rPr>
        <w:t>h</w:t>
      </w:r>
      <w:r>
        <w:rPr>
          <w:rFonts w:ascii="宋体" w:hAnsi="宋体"/>
          <w:color w:val="000000"/>
        </w:rPr>
        <w:t>越大，受到的浮力越大</w:t>
      </w:r>
    </w:p>
    <w:p w:rsidR="00847901" w:rsidRDefault="00847901" w:rsidP="00847901">
      <w:pPr>
        <w:spacing w:line="360" w:lineRule="auto"/>
        <w:jc w:val="left"/>
        <w:textAlignment w:val="center"/>
        <w:rPr>
          <w:rFonts w:ascii="宋体" w:hAnsi="宋体"/>
          <w:color w:val="000000"/>
        </w:rPr>
      </w:pPr>
      <w:r>
        <w:rPr>
          <w:rFonts w:ascii="宋体" w:hAnsi="宋体"/>
          <w:color w:val="000000"/>
        </w:rPr>
        <w:t>B. 密度计</w:t>
      </w:r>
      <w:r>
        <w:rPr>
          <w:rFonts w:ascii="Times New Roman" w:eastAsia="Times New Roman" w:hAnsi="Times New Roman" w:cs="Times New Roman"/>
          <w:color w:val="000000"/>
        </w:rPr>
        <w:t>B</w:t>
      </w:r>
      <w:r>
        <w:rPr>
          <w:rFonts w:ascii="宋体" w:hAnsi="宋体"/>
          <w:color w:val="000000"/>
        </w:rPr>
        <w:t>上越靠近铜丝的位置，其刻度线对应的密度值越小</w:t>
      </w:r>
    </w:p>
    <w:p w:rsidR="00847901" w:rsidRDefault="00847901" w:rsidP="00847901">
      <w:pPr>
        <w:spacing w:line="360" w:lineRule="auto"/>
        <w:jc w:val="left"/>
        <w:textAlignment w:val="center"/>
        <w:rPr>
          <w:rFonts w:ascii="宋体" w:hAnsi="宋体"/>
          <w:color w:val="000000"/>
        </w:rPr>
      </w:pPr>
      <w:r>
        <w:rPr>
          <w:rFonts w:ascii="宋体" w:hAnsi="宋体"/>
          <w:color w:val="000000"/>
        </w:rPr>
        <w:t>C. 密度计</w:t>
      </w:r>
      <w:r>
        <w:rPr>
          <w:rFonts w:ascii="Times New Roman" w:eastAsia="Times New Roman" w:hAnsi="Times New Roman" w:cs="Times New Roman"/>
          <w:color w:val="000000"/>
        </w:rPr>
        <w:t>A</w:t>
      </w:r>
      <w:r>
        <w:rPr>
          <w:rFonts w:ascii="宋体" w:hAnsi="宋体"/>
          <w:color w:val="000000"/>
        </w:rPr>
        <w:t>上缠绕铜丝的质量小于密度计</w:t>
      </w:r>
      <w:r>
        <w:rPr>
          <w:rFonts w:ascii="Times New Roman" w:eastAsia="Times New Roman" w:hAnsi="Times New Roman" w:cs="Times New Roman"/>
          <w:color w:val="000000"/>
        </w:rPr>
        <w:t>B</w:t>
      </w:r>
      <w:r>
        <w:rPr>
          <w:rFonts w:ascii="宋体" w:hAnsi="宋体"/>
          <w:color w:val="000000"/>
        </w:rPr>
        <w:t>上缠绕铜丝的质量</w:t>
      </w:r>
    </w:p>
    <w:p w:rsidR="00847901" w:rsidRDefault="00847901" w:rsidP="00847901">
      <w:pPr>
        <w:spacing w:line="360" w:lineRule="auto"/>
        <w:jc w:val="left"/>
        <w:textAlignment w:val="center"/>
        <w:rPr>
          <w:rFonts w:ascii="宋体" w:hAnsi="宋体"/>
          <w:color w:val="000000"/>
        </w:rPr>
      </w:pPr>
      <w:r>
        <w:rPr>
          <w:rFonts w:ascii="宋体" w:hAnsi="宋体"/>
          <w:color w:val="000000"/>
        </w:rPr>
        <w:t>D. 若图乙中</w:t>
      </w:r>
      <w:r>
        <w:rPr>
          <w:rFonts w:ascii="Times New Roman" w:eastAsia="Times New Roman" w:hAnsi="Times New Roman" w:cs="Times New Roman"/>
          <w:i/>
          <w:color w:val="000000"/>
        </w:rPr>
        <w:t>ρ</w:t>
      </w:r>
      <w:r>
        <w:rPr>
          <w:rFonts w:ascii="Times New Roman" w:eastAsia="Times New Roman" w:hAnsi="Times New Roman" w:cs="Times New Roman"/>
          <w:color w:val="000000"/>
          <w:vertAlign w:val="subscript"/>
        </w:rPr>
        <w:t>3</w:t>
      </w:r>
      <w:r>
        <w:rPr>
          <w:rFonts w:ascii="宋体" w:hAnsi="宋体"/>
          <w:color w:val="000000"/>
        </w:rPr>
        <w:t>-</w:t>
      </w:r>
      <w:r>
        <w:rPr>
          <w:rFonts w:ascii="Times New Roman" w:eastAsia="Times New Roman" w:hAnsi="Times New Roman" w:cs="Times New Roman"/>
          <w:i/>
          <w:color w:val="000000"/>
        </w:rPr>
        <w:t>ρ</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i/>
          <w:color w:val="000000"/>
        </w:rPr>
        <w:t>ρ</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i/>
          <w:color w:val="000000"/>
        </w:rPr>
        <w:t>ρ</w:t>
      </w:r>
      <w:r>
        <w:rPr>
          <w:rFonts w:ascii="Times New Roman" w:eastAsia="Times New Roman" w:hAnsi="Times New Roman" w:cs="Times New Roman"/>
          <w:color w:val="000000"/>
          <w:vertAlign w:val="subscript"/>
        </w:rPr>
        <w:t>1</w:t>
      </w:r>
      <w:r>
        <w:rPr>
          <w:rFonts w:ascii="宋体" w:hAnsi="宋体"/>
          <w:color w:val="000000"/>
        </w:rPr>
        <w:t>，则密度计</w:t>
      </w:r>
      <w:r>
        <w:rPr>
          <w:rFonts w:ascii="Times New Roman" w:eastAsia="Times New Roman" w:hAnsi="Times New Roman" w:cs="Times New Roman"/>
          <w:color w:val="000000"/>
        </w:rPr>
        <w:t>A</w:t>
      </w:r>
      <w:r>
        <w:rPr>
          <w:rFonts w:ascii="宋体" w:hAnsi="宋体"/>
          <w:color w:val="000000"/>
        </w:rPr>
        <w:t>上</w:t>
      </w:r>
      <w:r>
        <w:rPr>
          <w:rFonts w:ascii="Times New Roman" w:eastAsia="Times New Roman" w:hAnsi="Times New Roman" w:cs="Times New Roman"/>
          <w:i/>
          <w:color w:val="000000"/>
        </w:rPr>
        <w:t>ρ</w:t>
      </w:r>
      <w:r>
        <w:rPr>
          <w:rFonts w:ascii="Times New Roman" w:eastAsia="Times New Roman" w:hAnsi="Times New Roman" w:cs="Times New Roman"/>
          <w:color w:val="000000"/>
          <w:vertAlign w:val="subscript"/>
        </w:rPr>
        <w:t>3</w:t>
      </w:r>
      <w:r>
        <w:rPr>
          <w:rFonts w:ascii="宋体" w:hAnsi="宋体"/>
          <w:color w:val="000000"/>
        </w:rPr>
        <w:t>与</w:t>
      </w:r>
      <w:r>
        <w:rPr>
          <w:rFonts w:ascii="Times New Roman" w:eastAsia="Times New Roman" w:hAnsi="Times New Roman" w:cs="Times New Roman"/>
          <w:i/>
          <w:color w:val="000000"/>
        </w:rPr>
        <w:t>ρ</w:t>
      </w:r>
      <w:r>
        <w:rPr>
          <w:rFonts w:ascii="Times New Roman" w:eastAsia="Times New Roman" w:hAnsi="Times New Roman" w:cs="Times New Roman"/>
          <w:color w:val="000000"/>
          <w:vertAlign w:val="subscript"/>
        </w:rPr>
        <w:t>2</w:t>
      </w:r>
      <w:r>
        <w:rPr>
          <w:rFonts w:ascii="宋体" w:hAnsi="宋体"/>
          <w:color w:val="000000"/>
        </w:rPr>
        <w:t>刻度线的间距大于</w:t>
      </w:r>
      <w:r>
        <w:rPr>
          <w:rFonts w:ascii="Times New Roman" w:eastAsia="Times New Roman" w:hAnsi="Times New Roman" w:cs="Times New Roman"/>
          <w:i/>
          <w:color w:val="000000"/>
        </w:rPr>
        <w:t>ρ</w:t>
      </w:r>
      <w:r>
        <w:rPr>
          <w:rFonts w:ascii="Times New Roman" w:eastAsia="Times New Roman" w:hAnsi="Times New Roman" w:cs="Times New Roman"/>
          <w:color w:val="000000"/>
          <w:vertAlign w:val="subscript"/>
        </w:rPr>
        <w:t>2</w:t>
      </w:r>
      <w:r>
        <w:rPr>
          <w:rFonts w:ascii="宋体" w:hAnsi="宋体"/>
          <w:color w:val="000000"/>
        </w:rPr>
        <w:t>与</w:t>
      </w:r>
      <w:r>
        <w:rPr>
          <w:rFonts w:ascii="Times New Roman" w:eastAsia="Times New Roman" w:hAnsi="Times New Roman" w:cs="Times New Roman"/>
          <w:i/>
          <w:color w:val="000000"/>
        </w:rPr>
        <w:t>ρ</w:t>
      </w:r>
      <w:r>
        <w:rPr>
          <w:rFonts w:ascii="Times New Roman" w:eastAsia="Times New Roman" w:hAnsi="Times New Roman" w:cs="Times New Roman"/>
          <w:color w:val="000000"/>
          <w:vertAlign w:val="subscript"/>
        </w:rPr>
        <w:t>1</w:t>
      </w:r>
      <w:r>
        <w:rPr>
          <w:rFonts w:ascii="宋体" w:hAnsi="宋体"/>
          <w:color w:val="000000"/>
        </w:rPr>
        <w:t>刻度线的间距</w:t>
      </w:r>
    </w:p>
    <w:p w:rsidR="00847901" w:rsidRDefault="00847901" w:rsidP="00847901">
      <w:pPr>
        <w:spacing w:line="360" w:lineRule="auto"/>
        <w:textAlignment w:val="center"/>
        <w:rPr>
          <w:color w:val="000000"/>
        </w:rPr>
      </w:pPr>
      <w:r>
        <w:rPr>
          <w:color w:val="2E75B6"/>
        </w:rPr>
        <w:t>【答案】</w:t>
      </w:r>
      <w:r>
        <w:rPr>
          <w:color w:val="000000"/>
        </w:rPr>
        <w:t>C</w:t>
      </w:r>
    </w:p>
    <w:p w:rsidR="00847901" w:rsidRDefault="00847901" w:rsidP="00847901">
      <w:pPr>
        <w:spacing w:line="360" w:lineRule="auto"/>
        <w:textAlignment w:val="center"/>
        <w:rPr>
          <w:color w:val="000000"/>
        </w:rPr>
      </w:pPr>
      <w:r>
        <w:rPr>
          <w:color w:val="2E75B6"/>
        </w:rPr>
        <w:t>【解析】</w:t>
      </w:r>
    </w:p>
    <w:p w:rsidR="00847901" w:rsidRDefault="00847901" w:rsidP="0084790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．密度计</w:t>
      </w:r>
      <w:r>
        <w:rPr>
          <w:rFonts w:ascii="Times New Roman" w:eastAsia="Times New Roman" w:hAnsi="Times New Roman" w:cs="Times New Roman"/>
          <w:color w:val="000000"/>
        </w:rPr>
        <w:t>A</w:t>
      </w:r>
      <w:r>
        <w:rPr>
          <w:rFonts w:ascii="宋体" w:hAnsi="宋体"/>
          <w:color w:val="000000"/>
        </w:rPr>
        <w:t>的重力不变，不同的液体中，处于竖直漂浮状态，浮力等于重力，重力不变，浮力不变，故</w:t>
      </w:r>
      <w:r>
        <w:rPr>
          <w:rFonts w:ascii="Times New Roman" w:eastAsia="Times New Roman" w:hAnsi="Times New Roman" w:cs="Times New Roman"/>
          <w:color w:val="000000"/>
        </w:rPr>
        <w:t>A</w:t>
      </w:r>
      <w:r>
        <w:rPr>
          <w:rFonts w:ascii="宋体" w:hAnsi="宋体"/>
          <w:color w:val="000000"/>
        </w:rPr>
        <w:t>错误；</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．对同一密度计浸入液体的深度</w:t>
      </w:r>
      <w:r>
        <w:rPr>
          <w:rFonts w:ascii="Times New Roman" w:eastAsia="Times New Roman" w:hAnsi="Times New Roman" w:cs="Times New Roman"/>
          <w:i/>
          <w:color w:val="000000"/>
        </w:rPr>
        <w:t>h</w:t>
      </w:r>
      <w:r>
        <w:rPr>
          <w:rFonts w:ascii="宋体" w:hAnsi="宋体"/>
          <w:color w:val="000000"/>
        </w:rPr>
        <w:t>和对应密度</w:t>
      </w:r>
      <w:r>
        <w:rPr>
          <w:rFonts w:ascii="Times New Roman" w:eastAsia="Times New Roman" w:hAnsi="Times New Roman" w:cs="Times New Roman"/>
          <w:i/>
          <w:color w:val="000000"/>
        </w:rPr>
        <w:t>ρ</w:t>
      </w:r>
      <w:r>
        <w:rPr>
          <w:rFonts w:ascii="宋体" w:hAnsi="宋体"/>
          <w:color w:val="000000"/>
        </w:rPr>
        <w:t>的乘积不变，密度计</w:t>
      </w:r>
      <w:r>
        <w:rPr>
          <w:rFonts w:ascii="Times New Roman" w:eastAsia="Times New Roman" w:hAnsi="Times New Roman" w:cs="Times New Roman"/>
          <w:color w:val="000000"/>
        </w:rPr>
        <w:t>B</w:t>
      </w:r>
      <w:r>
        <w:rPr>
          <w:rFonts w:ascii="宋体" w:hAnsi="宋体"/>
          <w:color w:val="000000"/>
        </w:rPr>
        <w:t>上越靠近铜丝的位置，浸入液体的深度越小，对应密度越大，故</w:t>
      </w:r>
      <w:r>
        <w:rPr>
          <w:rFonts w:ascii="Times New Roman" w:eastAsia="Times New Roman" w:hAnsi="Times New Roman" w:cs="Times New Roman"/>
          <w:color w:val="000000"/>
        </w:rPr>
        <w:t>B</w:t>
      </w:r>
      <w:r>
        <w:rPr>
          <w:rFonts w:ascii="宋体" w:hAnsi="宋体"/>
          <w:color w:val="000000"/>
        </w:rPr>
        <w:t>错误；</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．由图乙可知，密度计浸入液体深度相同，密度计</w:t>
      </w:r>
      <w:r>
        <w:rPr>
          <w:rFonts w:ascii="Times New Roman" w:eastAsia="Times New Roman" w:hAnsi="Times New Roman" w:cs="Times New Roman"/>
          <w:color w:val="000000"/>
        </w:rPr>
        <w:t>B</w:t>
      </w:r>
      <w:r>
        <w:rPr>
          <w:rFonts w:ascii="宋体" w:hAnsi="宋体"/>
          <w:color w:val="000000"/>
        </w:rPr>
        <w:t>对应的密度较大，根据</w:t>
      </w:r>
      <w:r>
        <w:rPr>
          <w:rFonts w:ascii="Times New Roman" w:eastAsia="Times New Roman" w:hAnsi="Times New Roman" w:cs="Times New Roman"/>
          <w:i/>
          <w:color w:val="000000"/>
        </w:rPr>
        <w:t>F</w:t>
      </w:r>
      <w:r>
        <w:rPr>
          <w:rFonts w:ascii="宋体" w:hAnsi="宋体"/>
          <w:color w:val="000000"/>
          <w:vertAlign w:val="subscript"/>
        </w:rPr>
        <w:t>浮</w:t>
      </w:r>
      <w:r>
        <w:rPr>
          <w:rFonts w:ascii="Times New Roman" w:eastAsia="Times New Roman" w:hAnsi="Times New Roman" w:cs="Times New Roman"/>
          <w:color w:val="000000"/>
        </w:rPr>
        <w:t>=</w:t>
      </w:r>
      <w:r>
        <w:rPr>
          <w:rFonts w:ascii="Times New Roman" w:eastAsia="Times New Roman" w:hAnsi="Times New Roman" w:cs="Times New Roman"/>
          <w:i/>
          <w:color w:val="000000"/>
        </w:rPr>
        <w:t>ρ</w:t>
      </w:r>
      <w:r>
        <w:rPr>
          <w:rFonts w:ascii="宋体" w:hAnsi="宋体"/>
          <w:color w:val="000000"/>
          <w:vertAlign w:val="subscript"/>
        </w:rPr>
        <w:t>液</w:t>
      </w:r>
      <w:proofErr w:type="spellStart"/>
      <w:r>
        <w:rPr>
          <w:rFonts w:ascii="Times New Roman" w:eastAsia="Times New Roman" w:hAnsi="Times New Roman" w:cs="Times New Roman"/>
          <w:i/>
          <w:color w:val="000000"/>
        </w:rPr>
        <w:t>gV</w:t>
      </w:r>
      <w:proofErr w:type="spellEnd"/>
      <w:r>
        <w:rPr>
          <w:rFonts w:ascii="宋体" w:hAnsi="宋体"/>
          <w:color w:val="000000"/>
          <w:vertAlign w:val="subscript"/>
        </w:rPr>
        <w:t>排</w:t>
      </w:r>
      <w:r>
        <w:rPr>
          <w:rFonts w:ascii="宋体" w:hAnsi="宋体"/>
          <w:color w:val="000000"/>
        </w:rPr>
        <w:t>可知，</w:t>
      </w:r>
      <w:r>
        <w:rPr>
          <w:rFonts w:ascii="Times New Roman" w:eastAsia="Times New Roman" w:hAnsi="Times New Roman" w:cs="Times New Roman"/>
          <w:i/>
          <w:color w:val="000000"/>
        </w:rPr>
        <w:t>V</w:t>
      </w:r>
      <w:r>
        <w:rPr>
          <w:rFonts w:ascii="宋体" w:hAnsi="宋体"/>
          <w:color w:val="000000"/>
          <w:vertAlign w:val="subscript"/>
        </w:rPr>
        <w:t>排</w:t>
      </w:r>
      <w:r>
        <w:rPr>
          <w:rFonts w:ascii="宋体" w:hAnsi="宋体"/>
          <w:color w:val="000000"/>
        </w:rPr>
        <w:t>相同，密度计</w:t>
      </w:r>
      <w:r>
        <w:rPr>
          <w:rFonts w:ascii="Times New Roman" w:eastAsia="Times New Roman" w:hAnsi="Times New Roman" w:cs="Times New Roman"/>
          <w:color w:val="000000"/>
        </w:rPr>
        <w:t>B</w:t>
      </w:r>
      <w:r>
        <w:rPr>
          <w:rFonts w:ascii="宋体" w:hAnsi="宋体"/>
          <w:color w:val="000000"/>
        </w:rPr>
        <w:t>受到的浮力较大，由漂浮条件可知密度计</w:t>
      </w:r>
      <w:r>
        <w:rPr>
          <w:rFonts w:ascii="Times New Roman" w:eastAsia="Times New Roman" w:hAnsi="Times New Roman" w:cs="Times New Roman"/>
          <w:color w:val="000000"/>
        </w:rPr>
        <w:t>B</w:t>
      </w:r>
      <w:r>
        <w:rPr>
          <w:rFonts w:ascii="宋体" w:hAnsi="宋体"/>
          <w:color w:val="000000"/>
        </w:rPr>
        <w:t>的重力较大，由</w:t>
      </w:r>
      <w:r>
        <w:rPr>
          <w:rFonts w:ascii="Times New Roman" w:eastAsia="Times New Roman" w:hAnsi="Times New Roman" w:cs="Times New Roman"/>
          <w:i/>
          <w:color w:val="000000"/>
        </w:rPr>
        <w:t>G</w:t>
      </w:r>
      <w:r>
        <w:rPr>
          <w:rFonts w:ascii="Times New Roman" w:eastAsia="Times New Roman" w:hAnsi="Times New Roman" w:cs="Times New Roman"/>
          <w:color w:val="000000"/>
        </w:rPr>
        <w:t>=</w:t>
      </w:r>
      <w:r>
        <w:rPr>
          <w:rFonts w:ascii="Times New Roman" w:eastAsia="Times New Roman" w:hAnsi="Times New Roman" w:cs="Times New Roman"/>
          <w:i/>
          <w:color w:val="000000"/>
        </w:rPr>
        <w:t>mg</w:t>
      </w:r>
      <w:r>
        <w:rPr>
          <w:rFonts w:ascii="宋体" w:hAnsi="宋体"/>
          <w:color w:val="000000"/>
        </w:rPr>
        <w:t>可知密度计</w:t>
      </w:r>
      <w:r>
        <w:rPr>
          <w:rFonts w:ascii="Times New Roman" w:eastAsia="Times New Roman" w:hAnsi="Times New Roman" w:cs="Times New Roman"/>
          <w:color w:val="000000"/>
        </w:rPr>
        <w:t>B</w:t>
      </w:r>
      <w:r>
        <w:rPr>
          <w:rFonts w:ascii="宋体" w:hAnsi="宋体"/>
          <w:color w:val="000000"/>
        </w:rPr>
        <w:t>的质量较大，故</w:t>
      </w:r>
      <w:r>
        <w:rPr>
          <w:rFonts w:ascii="Times New Roman" w:eastAsia="Times New Roman" w:hAnsi="Times New Roman" w:cs="Times New Roman"/>
          <w:color w:val="000000"/>
        </w:rPr>
        <w:t>C</w:t>
      </w:r>
      <w:r>
        <w:rPr>
          <w:rFonts w:ascii="宋体" w:hAnsi="宋体"/>
          <w:color w:val="000000"/>
        </w:rPr>
        <w:t>正确；</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D</w:t>
      </w:r>
      <w:r>
        <w:rPr>
          <w:rFonts w:ascii="宋体" w:hAnsi="宋体"/>
          <w:color w:val="000000"/>
        </w:rPr>
        <w:t>．如图所示：</w:t>
      </w:r>
    </w:p>
    <w:p w:rsidR="00847901" w:rsidRDefault="00847901" w:rsidP="00847901">
      <w:pPr>
        <w:spacing w:line="360" w:lineRule="auto"/>
        <w:jc w:val="left"/>
        <w:textAlignment w:val="center"/>
        <w:rPr>
          <w:color w:val="000000"/>
        </w:rPr>
      </w:pPr>
      <w:r>
        <w:rPr>
          <w:noProof/>
          <w:color w:val="000000"/>
        </w:rPr>
        <w:drawing>
          <wp:inline distT="0" distB="0" distL="0" distR="0">
            <wp:extent cx="1715770" cy="1007745"/>
            <wp:effectExtent l="0" t="0" r="0" b="1905"/>
            <wp:docPr id="99" name="图片 9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学科网(www.zxxk.com)--教育资源门户，提供试卷、教案、课件、论文、素材以及各类教学资源下载，还有大量而丰富的教学相关资讯！"/>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715770" cy="1007745"/>
                    </a:xfrm>
                    <a:prstGeom prst="rect">
                      <a:avLst/>
                    </a:prstGeom>
                    <a:noFill/>
                    <a:ln>
                      <a:noFill/>
                    </a:ln>
                  </pic:spPr>
                </pic:pic>
              </a:graphicData>
            </a:graphic>
          </wp:inline>
        </w:drawing>
      </w:r>
    </w:p>
    <w:p w:rsidR="00847901" w:rsidRDefault="00847901" w:rsidP="00847901">
      <w:pPr>
        <w:spacing w:line="360" w:lineRule="auto"/>
        <w:jc w:val="left"/>
        <w:textAlignment w:val="center"/>
        <w:rPr>
          <w:rFonts w:ascii="宋体" w:hAnsi="宋体"/>
          <w:color w:val="000000"/>
        </w:rPr>
      </w:pPr>
      <w:r>
        <w:rPr>
          <w:rFonts w:ascii="宋体" w:hAnsi="宋体"/>
          <w:color w:val="000000"/>
        </w:rPr>
        <w:t>密度计</w:t>
      </w:r>
      <w:r>
        <w:rPr>
          <w:rFonts w:ascii="Times New Roman" w:eastAsia="Times New Roman" w:hAnsi="Times New Roman" w:cs="Times New Roman"/>
          <w:color w:val="000000"/>
        </w:rPr>
        <w:t>A</w:t>
      </w:r>
      <w:r>
        <w:rPr>
          <w:rFonts w:ascii="宋体" w:hAnsi="宋体"/>
          <w:color w:val="000000"/>
        </w:rPr>
        <w:t>上三个密度和对应的深度的乘积相等，即</w:t>
      </w:r>
    </w:p>
    <w:p w:rsidR="00847901" w:rsidRDefault="00847901" w:rsidP="00847901">
      <w:pPr>
        <w:spacing w:line="360" w:lineRule="auto"/>
        <w:jc w:val="center"/>
        <w:textAlignment w:val="center"/>
        <w:rPr>
          <w:color w:val="000000"/>
        </w:rPr>
      </w:pPr>
      <w:r>
        <w:object w:dxaOrig="1756" w:dyaOrig="365">
          <v:shape id="_x0000_i1031" type="#_x0000_t75" alt="学科网(www.zxxk.com)--教育资源门户，提供试卷、教案、课件、论文、素材以及各类教学资源下载，还有大量而丰富的教学相关资讯！" style="width:87.75pt;height:18pt" o:ole="">
            <v:imagedata r:id="rId46" o:title="eqId5b5c78d1253e46debad4f8ca5962947d"/>
          </v:shape>
          <o:OLEObject Type="Embed" ProgID="Equation.DSMT4" ShapeID="_x0000_i1031" DrawAspect="Content" ObjectID="_1658585561" r:id="rId47"/>
        </w:object>
      </w:r>
    </w:p>
    <w:p w:rsidR="00847901" w:rsidRDefault="00847901" w:rsidP="00847901">
      <w:pPr>
        <w:spacing w:line="360" w:lineRule="auto"/>
        <w:jc w:val="center"/>
        <w:textAlignment w:val="center"/>
        <w:rPr>
          <w:rFonts w:ascii="宋体" w:hAnsi="宋体"/>
          <w:color w:val="000000"/>
        </w:rPr>
      </w:pPr>
      <w:r>
        <w:object w:dxaOrig="996" w:dyaOrig="681">
          <v:shape id="_x0000_i1032" type="#_x0000_t75" alt="学科网(www.zxxk.com)--教育资源门户，提供试卷、教案、课件、论文、素材以及各类教学资源下载，还有大量而丰富的教学相关资讯！" style="width:49.5pt;height:33.75pt" o:ole="">
            <v:imagedata r:id="rId48" o:title="eqId5ba569d41d1344bdbef2e166427d7480"/>
          </v:shape>
          <o:OLEObject Type="Embed" ProgID="Equation.DSMT4" ShapeID="_x0000_i1032" DrawAspect="Content" ObjectID="_1658585562" r:id="rId49"/>
        </w:object>
      </w:r>
      <w:r>
        <w:rPr>
          <w:rFonts w:ascii="宋体" w:hAnsi="宋体"/>
          <w:color w:val="000000"/>
        </w:rPr>
        <w:t>，</w:t>
      </w:r>
      <w:r>
        <w:object w:dxaOrig="976" w:dyaOrig="681">
          <v:shape id="_x0000_i1033" type="#_x0000_t75" alt="学科网(www.zxxk.com)--教育资源门户，提供试卷、教案、课件、论文、素材以及各类教学资源下载，还有大量而丰富的教学相关资讯！" style="width:48.75pt;height:33.75pt" o:ole="">
            <v:imagedata r:id="rId50" o:title="eqId85684abf98e84e15982fe0cdf4ddc07b"/>
          </v:shape>
          <o:OLEObject Type="Embed" ProgID="Equation.DSMT4" ShapeID="_x0000_i1033" DrawAspect="Content" ObjectID="_1658585563" r:id="rId51"/>
        </w:object>
      </w:r>
      <w:r>
        <w:rPr>
          <w:rFonts w:ascii="宋体" w:hAnsi="宋体"/>
          <w:color w:val="000000"/>
        </w:rPr>
        <w:t>，</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i/>
          <w:color w:val="000000"/>
        </w:rPr>
        <w:t>ρ</w:t>
      </w:r>
      <w:r>
        <w:rPr>
          <w:rFonts w:ascii="Times New Roman" w:eastAsia="Times New Roman" w:hAnsi="Times New Roman" w:cs="Times New Roman"/>
          <w:color w:val="000000"/>
          <w:vertAlign w:val="subscript"/>
        </w:rPr>
        <w:t>3</w:t>
      </w:r>
      <w:r>
        <w:rPr>
          <w:rFonts w:ascii="宋体" w:hAnsi="宋体"/>
          <w:color w:val="000000"/>
        </w:rPr>
        <w:t>与</w:t>
      </w:r>
      <w:r>
        <w:rPr>
          <w:rFonts w:ascii="Times New Roman" w:eastAsia="Times New Roman" w:hAnsi="Times New Roman" w:cs="Times New Roman"/>
          <w:i/>
          <w:color w:val="000000"/>
        </w:rPr>
        <w:t>ρ</w:t>
      </w:r>
      <w:r>
        <w:rPr>
          <w:rFonts w:ascii="Times New Roman" w:eastAsia="Times New Roman" w:hAnsi="Times New Roman" w:cs="Times New Roman"/>
          <w:color w:val="000000"/>
          <w:vertAlign w:val="subscript"/>
        </w:rPr>
        <w:t>2</w:t>
      </w:r>
      <w:r>
        <w:rPr>
          <w:rFonts w:ascii="宋体" w:hAnsi="宋体"/>
          <w:color w:val="000000"/>
        </w:rPr>
        <w:t>刻度线的间距</w:t>
      </w:r>
    </w:p>
    <w:p w:rsidR="00847901" w:rsidRDefault="00847901" w:rsidP="00847901">
      <w:pPr>
        <w:spacing w:line="360" w:lineRule="auto"/>
        <w:jc w:val="center"/>
        <w:textAlignment w:val="center"/>
        <w:rPr>
          <w:rFonts w:ascii="宋体" w:hAnsi="宋体"/>
          <w:color w:val="000000"/>
        </w:rPr>
      </w:pPr>
      <w:r>
        <w:object w:dxaOrig="2998" w:dyaOrig="681">
          <v:shape id="_x0000_i1034" type="#_x0000_t75" alt="学科网(www.zxxk.com)--教育资源门户，提供试卷、教案、课件、论文、素材以及各类教学资源下载，还有大量而丰富的教学相关资讯！" style="width:150pt;height:33.75pt" o:ole="">
            <v:imagedata r:id="rId52" o:title="eqId1094614063f843b5b184b3c669b6e47d"/>
          </v:shape>
          <o:OLEObject Type="Embed" ProgID="Equation.DSMT4" ShapeID="_x0000_i1034" DrawAspect="Content" ObjectID="_1658585564" r:id="rId53"/>
        </w:object>
      </w:r>
      <w:r>
        <w:rPr>
          <w:rFonts w:ascii="宋体" w:hAnsi="宋体"/>
          <w:color w:val="000000"/>
        </w:rPr>
        <w:t>①</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i/>
          <w:color w:val="000000"/>
        </w:rPr>
        <w:t>ρ</w:t>
      </w:r>
      <w:r>
        <w:rPr>
          <w:rFonts w:ascii="Times New Roman" w:eastAsia="Times New Roman" w:hAnsi="Times New Roman" w:cs="Times New Roman"/>
          <w:color w:val="000000"/>
          <w:vertAlign w:val="subscript"/>
        </w:rPr>
        <w:t>2</w:t>
      </w:r>
      <w:r>
        <w:rPr>
          <w:rFonts w:ascii="宋体" w:hAnsi="宋体"/>
          <w:color w:val="000000"/>
        </w:rPr>
        <w:t>与</w:t>
      </w:r>
      <w:r>
        <w:rPr>
          <w:rFonts w:ascii="Times New Roman" w:eastAsia="Times New Roman" w:hAnsi="Times New Roman" w:cs="Times New Roman"/>
          <w:i/>
          <w:color w:val="000000"/>
        </w:rPr>
        <w:t>ρ</w:t>
      </w:r>
      <w:r>
        <w:rPr>
          <w:rFonts w:ascii="Times New Roman" w:eastAsia="Times New Roman" w:hAnsi="Times New Roman" w:cs="Times New Roman"/>
          <w:color w:val="000000"/>
          <w:vertAlign w:val="subscript"/>
        </w:rPr>
        <w:t>1</w:t>
      </w:r>
      <w:r>
        <w:rPr>
          <w:rFonts w:ascii="宋体" w:hAnsi="宋体"/>
          <w:color w:val="000000"/>
        </w:rPr>
        <w:t>刻度线的间距</w:t>
      </w:r>
    </w:p>
    <w:p w:rsidR="00847901" w:rsidRDefault="00847901" w:rsidP="00847901">
      <w:pPr>
        <w:spacing w:line="360" w:lineRule="auto"/>
        <w:jc w:val="center"/>
        <w:textAlignment w:val="center"/>
        <w:rPr>
          <w:color w:val="000000"/>
        </w:rPr>
      </w:pPr>
      <w:r>
        <w:object w:dxaOrig="2998" w:dyaOrig="681">
          <v:shape id="_x0000_i1035" type="#_x0000_t75" alt="学科网(www.zxxk.com)--教育资源门户，提供试卷、教案、课件、论文、素材以及各类教学资源下载，还有大量而丰富的教学相关资讯！" style="width:150pt;height:33.75pt" o:ole="">
            <v:imagedata r:id="rId54" o:title="eqIdbe7b4736a0514462873c694aa4fe3072"/>
          </v:shape>
          <o:OLEObject Type="Embed" ProgID="Equation.DSMT4" ShapeID="_x0000_i1035" DrawAspect="Content" ObjectID="_1658585565" r:id="rId55"/>
        </w:object>
      </w:r>
    </w:p>
    <w:p w:rsidR="00847901" w:rsidRDefault="00847901" w:rsidP="00847901">
      <w:pPr>
        <w:spacing w:line="360" w:lineRule="auto"/>
        <w:jc w:val="left"/>
        <w:textAlignment w:val="center"/>
        <w:rPr>
          <w:rFonts w:ascii="宋体" w:hAnsi="宋体"/>
          <w:color w:val="000000"/>
        </w:rPr>
      </w:pPr>
      <w:r>
        <w:rPr>
          <w:rFonts w:ascii="宋体" w:hAnsi="宋体"/>
          <w:color w:val="000000"/>
        </w:rPr>
        <w:t>因为</w:t>
      </w:r>
    </w:p>
    <w:p w:rsidR="00847901" w:rsidRDefault="00847901" w:rsidP="00847901">
      <w:pPr>
        <w:spacing w:line="360" w:lineRule="auto"/>
        <w:jc w:val="center"/>
        <w:textAlignment w:val="center"/>
        <w:rPr>
          <w:rFonts w:ascii="Times New Roman" w:eastAsia="Times New Roman" w:hAnsi="Times New Roman" w:cs="Times New Roman"/>
          <w:color w:val="000000"/>
        </w:rPr>
      </w:pPr>
      <w:proofErr w:type="gramStart"/>
      <w:r>
        <w:rPr>
          <w:rFonts w:ascii="Times New Roman" w:eastAsia="Times New Roman" w:hAnsi="Times New Roman" w:cs="Times New Roman"/>
          <w:i/>
          <w:color w:val="000000"/>
        </w:rPr>
        <w:t>ρ</w:t>
      </w:r>
      <w:r>
        <w:rPr>
          <w:rFonts w:ascii="Times New Roman" w:eastAsia="Times New Roman" w:hAnsi="Times New Roman" w:cs="Times New Roman"/>
          <w:color w:val="000000"/>
          <w:vertAlign w:val="subscript"/>
        </w:rPr>
        <w:t>3</w:t>
      </w:r>
      <w:r>
        <w:rPr>
          <w:rFonts w:ascii="宋体" w:hAnsi="宋体"/>
          <w:color w:val="000000"/>
        </w:rPr>
        <w:t>-</w:t>
      </w:r>
      <w:r>
        <w:rPr>
          <w:rFonts w:ascii="Times New Roman" w:eastAsia="Times New Roman" w:hAnsi="Times New Roman" w:cs="Times New Roman"/>
          <w:i/>
          <w:color w:val="000000"/>
        </w:rPr>
        <w:t>ρ</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proofErr w:type="gramEnd"/>
      <w:r>
        <w:rPr>
          <w:rFonts w:ascii="Times New Roman" w:eastAsia="Times New Roman" w:hAnsi="Times New Roman" w:cs="Times New Roman"/>
          <w:i/>
          <w:color w:val="000000"/>
        </w:rPr>
        <w:t>ρ</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i/>
          <w:color w:val="000000"/>
        </w:rPr>
        <w:t>ρ</w:t>
      </w:r>
      <w:r>
        <w:rPr>
          <w:rFonts w:ascii="Times New Roman" w:eastAsia="Times New Roman" w:hAnsi="Times New Roman" w:cs="Times New Roman"/>
          <w:color w:val="000000"/>
          <w:vertAlign w:val="subscript"/>
        </w:rPr>
        <w:t>1</w:t>
      </w:r>
    </w:p>
    <w:p w:rsidR="00847901" w:rsidRDefault="00847901" w:rsidP="00847901">
      <w:pPr>
        <w:spacing w:line="360" w:lineRule="auto"/>
        <w:jc w:val="left"/>
        <w:textAlignment w:val="center"/>
        <w:rPr>
          <w:rFonts w:ascii="宋体" w:hAnsi="宋体"/>
          <w:color w:val="000000"/>
        </w:rPr>
      </w:pPr>
      <w:r>
        <w:rPr>
          <w:rFonts w:ascii="宋体" w:hAnsi="宋体"/>
          <w:color w:val="000000"/>
        </w:rPr>
        <w:t>所以</w:t>
      </w:r>
    </w:p>
    <w:p w:rsidR="00847901" w:rsidRDefault="00847901" w:rsidP="00847901">
      <w:pPr>
        <w:spacing w:line="360" w:lineRule="auto"/>
        <w:jc w:val="center"/>
        <w:textAlignment w:val="center"/>
        <w:rPr>
          <w:rFonts w:ascii="宋体" w:hAnsi="宋体"/>
          <w:color w:val="000000"/>
        </w:rPr>
      </w:pPr>
      <w:r>
        <w:object w:dxaOrig="1844" w:dyaOrig="681">
          <v:shape id="_x0000_i1036" type="#_x0000_t75" alt="学科网(www.zxxk.com)--教育资源门户，提供试卷、教案、课件、论文、素材以及各类教学资源下载，还有大量而丰富的教学相关资讯！" style="width:92.25pt;height:33.75pt" o:ole="">
            <v:imagedata r:id="rId56" o:title="eqIdd4b707e558b344098c4c7d806943faf1"/>
          </v:shape>
          <o:OLEObject Type="Embed" ProgID="Equation.DSMT4" ShapeID="_x0000_i1036" DrawAspect="Content" ObjectID="_1658585566" r:id="rId57"/>
        </w:object>
      </w:r>
      <w:r>
        <w:rPr>
          <w:rFonts w:ascii="宋体" w:hAnsi="宋体"/>
          <w:color w:val="000000"/>
        </w:rPr>
        <w:t>②</w:t>
      </w:r>
    </w:p>
    <w:p w:rsidR="00847901" w:rsidRDefault="00847901" w:rsidP="00847901">
      <w:pPr>
        <w:spacing w:line="360" w:lineRule="auto"/>
        <w:jc w:val="left"/>
        <w:textAlignment w:val="center"/>
        <w:rPr>
          <w:rFonts w:ascii="宋体" w:hAnsi="宋体"/>
          <w:color w:val="000000"/>
        </w:rPr>
      </w:pPr>
      <w:r>
        <w:rPr>
          <w:rFonts w:ascii="宋体" w:hAnsi="宋体"/>
          <w:color w:val="000000"/>
        </w:rPr>
        <w:t>比较①②，由于</w:t>
      </w:r>
    </w:p>
    <w:p w:rsidR="00847901" w:rsidRDefault="00847901" w:rsidP="0084790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h</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i/>
          <w:color w:val="000000"/>
        </w:rPr>
        <w:t>h</w:t>
      </w:r>
      <w:r>
        <w:rPr>
          <w:rFonts w:ascii="Times New Roman" w:eastAsia="Times New Roman" w:hAnsi="Times New Roman" w:cs="Times New Roman"/>
          <w:color w:val="000000"/>
          <w:vertAlign w:val="subscript"/>
        </w:rPr>
        <w:t>3</w:t>
      </w:r>
      <w:r>
        <w:rPr>
          <w:rFonts w:ascii="宋体" w:hAnsi="宋体"/>
          <w:color w:val="000000"/>
        </w:rPr>
        <w:t>，</w:t>
      </w:r>
      <w:r>
        <w:rPr>
          <w:rFonts w:ascii="Times New Roman" w:eastAsia="Times New Roman" w:hAnsi="Times New Roman" w:cs="Times New Roman"/>
          <w:i/>
          <w:color w:val="000000"/>
        </w:rPr>
        <w:t>ρ</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i/>
          <w:color w:val="000000"/>
        </w:rPr>
        <w:t>ρ</w:t>
      </w:r>
      <w:r>
        <w:rPr>
          <w:rFonts w:ascii="Times New Roman" w:eastAsia="Times New Roman" w:hAnsi="Times New Roman" w:cs="Times New Roman"/>
          <w:color w:val="000000"/>
          <w:vertAlign w:val="subscript"/>
        </w:rPr>
        <w:t>1</w:t>
      </w:r>
    </w:p>
    <w:p w:rsidR="00847901" w:rsidRDefault="00847901" w:rsidP="00847901">
      <w:pPr>
        <w:spacing w:line="360" w:lineRule="auto"/>
        <w:jc w:val="left"/>
        <w:textAlignment w:val="center"/>
        <w:rPr>
          <w:rFonts w:ascii="宋体" w:hAnsi="宋体"/>
          <w:color w:val="000000"/>
        </w:rPr>
      </w:pPr>
      <w:r>
        <w:rPr>
          <w:rFonts w:ascii="宋体" w:hAnsi="宋体"/>
          <w:color w:val="000000"/>
        </w:rPr>
        <w:t>所以</w:t>
      </w:r>
    </w:p>
    <w:p w:rsidR="00847901" w:rsidRDefault="00847901" w:rsidP="0084790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h</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i/>
          <w:color w:val="000000"/>
        </w:rPr>
        <w:t>h</w:t>
      </w:r>
      <w:r>
        <w:rPr>
          <w:rFonts w:ascii="Times New Roman" w:eastAsia="Times New Roman" w:hAnsi="Times New Roman" w:cs="Times New Roman"/>
          <w:color w:val="000000"/>
          <w:vertAlign w:val="subscript"/>
        </w:rPr>
        <w:t>3</w:t>
      </w:r>
      <w:r>
        <w:rPr>
          <w:rFonts w:ascii="宋体" w:hAnsi="宋体"/>
          <w:color w:val="000000"/>
        </w:rPr>
        <w:t>＜</w:t>
      </w:r>
      <w:r>
        <w:rPr>
          <w:rFonts w:ascii="Times New Roman" w:eastAsia="Times New Roman" w:hAnsi="Times New Roman" w:cs="Times New Roman"/>
          <w:i/>
          <w:color w:val="000000"/>
        </w:rPr>
        <w:t>h</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h</w:t>
      </w:r>
      <w:r>
        <w:rPr>
          <w:rFonts w:ascii="Times New Roman" w:eastAsia="Times New Roman" w:hAnsi="Times New Roman" w:cs="Times New Roman"/>
          <w:color w:val="000000"/>
          <w:vertAlign w:val="subscript"/>
        </w:rPr>
        <w:t>2</w:t>
      </w:r>
    </w:p>
    <w:p w:rsidR="00847901" w:rsidRDefault="00847901" w:rsidP="00847901">
      <w:pPr>
        <w:spacing w:line="360" w:lineRule="auto"/>
        <w:jc w:val="left"/>
        <w:textAlignment w:val="center"/>
        <w:rPr>
          <w:rFonts w:ascii="宋体" w:hAnsi="宋体"/>
          <w:color w:val="000000"/>
        </w:rPr>
      </w:pPr>
      <w:r>
        <w:rPr>
          <w:rFonts w:ascii="宋体" w:hAnsi="宋体"/>
          <w:color w:val="000000"/>
        </w:rPr>
        <w:t>密度计</w:t>
      </w:r>
      <w:r>
        <w:rPr>
          <w:rFonts w:ascii="Times New Roman" w:eastAsia="Times New Roman" w:hAnsi="Times New Roman" w:cs="Times New Roman"/>
          <w:color w:val="000000"/>
        </w:rPr>
        <w:t>A</w:t>
      </w:r>
      <w:r>
        <w:rPr>
          <w:rFonts w:ascii="宋体" w:hAnsi="宋体"/>
          <w:color w:val="000000"/>
        </w:rPr>
        <w:t>上</w:t>
      </w:r>
      <w:r>
        <w:rPr>
          <w:rFonts w:ascii="Times New Roman" w:eastAsia="Times New Roman" w:hAnsi="Times New Roman" w:cs="Times New Roman"/>
          <w:i/>
          <w:color w:val="000000"/>
        </w:rPr>
        <w:t>ρ</w:t>
      </w:r>
      <w:r>
        <w:rPr>
          <w:rFonts w:ascii="Times New Roman" w:eastAsia="Times New Roman" w:hAnsi="Times New Roman" w:cs="Times New Roman"/>
          <w:color w:val="000000"/>
          <w:vertAlign w:val="subscript"/>
        </w:rPr>
        <w:t>3</w:t>
      </w:r>
      <w:r>
        <w:rPr>
          <w:rFonts w:ascii="宋体" w:hAnsi="宋体"/>
          <w:color w:val="000000"/>
        </w:rPr>
        <w:t>与</w:t>
      </w:r>
      <w:r>
        <w:rPr>
          <w:rFonts w:ascii="Times New Roman" w:eastAsia="Times New Roman" w:hAnsi="Times New Roman" w:cs="Times New Roman"/>
          <w:i/>
          <w:color w:val="000000"/>
        </w:rPr>
        <w:t>ρ</w:t>
      </w:r>
      <w:r>
        <w:rPr>
          <w:rFonts w:ascii="Times New Roman" w:eastAsia="Times New Roman" w:hAnsi="Times New Roman" w:cs="Times New Roman"/>
          <w:color w:val="000000"/>
          <w:vertAlign w:val="subscript"/>
        </w:rPr>
        <w:t>2</w:t>
      </w:r>
      <w:r>
        <w:rPr>
          <w:rFonts w:ascii="宋体" w:hAnsi="宋体"/>
          <w:color w:val="000000"/>
        </w:rPr>
        <w:t>刻度线的间距小于</w:t>
      </w:r>
      <w:r>
        <w:rPr>
          <w:rFonts w:ascii="Times New Roman" w:eastAsia="Times New Roman" w:hAnsi="Times New Roman" w:cs="Times New Roman"/>
          <w:i/>
          <w:color w:val="000000"/>
        </w:rPr>
        <w:t>ρ</w:t>
      </w:r>
      <w:r>
        <w:rPr>
          <w:rFonts w:ascii="Times New Roman" w:eastAsia="Times New Roman" w:hAnsi="Times New Roman" w:cs="Times New Roman"/>
          <w:color w:val="000000"/>
          <w:vertAlign w:val="subscript"/>
        </w:rPr>
        <w:t>2</w:t>
      </w:r>
      <w:r>
        <w:rPr>
          <w:rFonts w:ascii="宋体" w:hAnsi="宋体"/>
          <w:color w:val="000000"/>
        </w:rPr>
        <w:t>与</w:t>
      </w:r>
      <w:r>
        <w:rPr>
          <w:rFonts w:ascii="Times New Roman" w:eastAsia="Times New Roman" w:hAnsi="Times New Roman" w:cs="Times New Roman"/>
          <w:i/>
          <w:color w:val="000000"/>
        </w:rPr>
        <w:t>ρ</w:t>
      </w:r>
      <w:r>
        <w:rPr>
          <w:rFonts w:ascii="Times New Roman" w:eastAsia="Times New Roman" w:hAnsi="Times New Roman" w:cs="Times New Roman"/>
          <w:color w:val="000000"/>
          <w:vertAlign w:val="subscript"/>
        </w:rPr>
        <w:t>1</w:t>
      </w:r>
      <w:r>
        <w:rPr>
          <w:rFonts w:ascii="宋体" w:hAnsi="宋体"/>
          <w:color w:val="000000"/>
        </w:rPr>
        <w:t>刻度线的间距，故</w:t>
      </w:r>
      <w:r>
        <w:rPr>
          <w:rFonts w:ascii="Times New Roman" w:eastAsia="Times New Roman" w:hAnsi="Times New Roman" w:cs="Times New Roman"/>
          <w:color w:val="000000"/>
        </w:rPr>
        <w:t>D</w:t>
      </w:r>
      <w:r>
        <w:rPr>
          <w:rFonts w:ascii="宋体" w:hAnsi="宋体"/>
          <w:color w:val="000000"/>
        </w:rPr>
        <w:t>错误。</w:t>
      </w:r>
    </w:p>
    <w:p w:rsidR="00847901" w:rsidRDefault="00847901" w:rsidP="0084790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847901" w:rsidRDefault="00847901" w:rsidP="00847901">
      <w:pPr>
        <w:spacing w:line="360" w:lineRule="auto"/>
        <w:jc w:val="left"/>
        <w:textAlignment w:val="center"/>
        <w:rPr>
          <w:rFonts w:ascii="宋体" w:hAnsi="宋体"/>
          <w:b/>
          <w:color w:val="000000"/>
          <w:sz w:val="24"/>
        </w:rPr>
      </w:pPr>
      <w:r>
        <w:rPr>
          <w:rFonts w:ascii="宋体" w:hAnsi="宋体"/>
          <w:b/>
          <w:color w:val="000000"/>
          <w:sz w:val="24"/>
        </w:rPr>
        <w:t>二、多项选择题</w:t>
      </w:r>
    </w:p>
    <w:p w:rsidR="00847901" w:rsidRDefault="00847901" w:rsidP="00847901">
      <w:pPr>
        <w:spacing w:line="360" w:lineRule="auto"/>
        <w:jc w:val="left"/>
        <w:textAlignment w:val="center"/>
        <w:rPr>
          <w:rFonts w:ascii="宋体" w:hAnsi="宋体"/>
          <w:color w:val="000000"/>
        </w:rPr>
      </w:pPr>
      <w:r>
        <w:rPr>
          <w:color w:val="000000"/>
        </w:rPr>
        <w:t>16.</w:t>
      </w:r>
      <w:r>
        <w:rPr>
          <w:rFonts w:ascii="宋体" w:hAnsi="宋体"/>
          <w:color w:val="000000"/>
        </w:rPr>
        <w:t>关于分子的热运动和分子之间的作用力，下列说法正确的是（</w:t>
      </w:r>
      <w:r>
        <w:rPr>
          <w:rFonts w:ascii="Times New Roman" w:eastAsia="Times New Roman" w:hAnsi="Times New Roman" w:cs="Times New Roman"/>
          <w:color w:val="000000"/>
        </w:rPr>
        <w:t xml:space="preserve">  </w:t>
      </w:r>
      <w:r>
        <w:rPr>
          <w:rFonts w:ascii="宋体" w:hAnsi="宋体"/>
          <w:color w:val="000000"/>
        </w:rPr>
        <w:t>）</w:t>
      </w:r>
    </w:p>
    <w:p w:rsidR="00847901" w:rsidRDefault="00847901" w:rsidP="00847901">
      <w:pPr>
        <w:spacing w:line="360" w:lineRule="auto"/>
        <w:jc w:val="left"/>
        <w:textAlignment w:val="center"/>
        <w:rPr>
          <w:rFonts w:ascii="宋体" w:hAnsi="宋体"/>
          <w:color w:val="000000"/>
        </w:rPr>
      </w:pPr>
      <w:r>
        <w:rPr>
          <w:rFonts w:ascii="宋体" w:hAnsi="宋体"/>
          <w:color w:val="000000"/>
        </w:rPr>
        <w:t>A. 扩散现象说明分子是运动的</w:t>
      </w:r>
    </w:p>
    <w:p w:rsidR="00847901" w:rsidRDefault="00847901" w:rsidP="00847901">
      <w:pPr>
        <w:spacing w:line="360" w:lineRule="auto"/>
        <w:jc w:val="left"/>
        <w:textAlignment w:val="center"/>
        <w:rPr>
          <w:rFonts w:ascii="宋体" w:hAnsi="宋体"/>
          <w:color w:val="000000"/>
        </w:rPr>
      </w:pPr>
      <w:r>
        <w:rPr>
          <w:rFonts w:ascii="宋体" w:hAnsi="宋体"/>
          <w:color w:val="000000"/>
        </w:rPr>
        <w:lastRenderedPageBreak/>
        <w:t>B. 固体之间也可以发生扩散现象</w:t>
      </w:r>
    </w:p>
    <w:p w:rsidR="00847901" w:rsidRDefault="00847901" w:rsidP="00847901">
      <w:pPr>
        <w:spacing w:line="360" w:lineRule="auto"/>
        <w:jc w:val="left"/>
        <w:textAlignment w:val="center"/>
        <w:rPr>
          <w:rFonts w:ascii="宋体" w:hAnsi="宋体"/>
          <w:color w:val="000000"/>
        </w:rPr>
      </w:pPr>
      <w:r>
        <w:rPr>
          <w:rFonts w:ascii="宋体" w:hAnsi="宋体"/>
          <w:color w:val="000000"/>
        </w:rPr>
        <w:t>C. 液体很难被压缩，是由于液体分子间存在引力</w:t>
      </w:r>
    </w:p>
    <w:p w:rsidR="00847901" w:rsidRDefault="00847901" w:rsidP="00847901">
      <w:pPr>
        <w:spacing w:line="360" w:lineRule="auto"/>
        <w:jc w:val="left"/>
        <w:textAlignment w:val="center"/>
        <w:rPr>
          <w:rFonts w:ascii="宋体" w:hAnsi="宋体"/>
          <w:color w:val="000000"/>
        </w:rPr>
      </w:pPr>
      <w:r>
        <w:rPr>
          <w:rFonts w:ascii="宋体" w:hAnsi="宋体"/>
          <w:color w:val="000000"/>
        </w:rPr>
        <w:t>D. 固体很难被拉伸，说明固体分子间只存在引力</w:t>
      </w:r>
    </w:p>
    <w:p w:rsidR="00847901" w:rsidRDefault="00847901" w:rsidP="00847901">
      <w:pPr>
        <w:spacing w:line="360" w:lineRule="auto"/>
        <w:textAlignment w:val="center"/>
        <w:rPr>
          <w:color w:val="000000"/>
        </w:rPr>
      </w:pPr>
      <w:r>
        <w:rPr>
          <w:color w:val="2E75B6"/>
        </w:rPr>
        <w:t>【答案】</w:t>
      </w:r>
      <w:r>
        <w:rPr>
          <w:color w:val="000000"/>
        </w:rPr>
        <w:t>AB</w:t>
      </w:r>
    </w:p>
    <w:p w:rsidR="00847901" w:rsidRDefault="00847901" w:rsidP="00847901">
      <w:pPr>
        <w:spacing w:line="360" w:lineRule="auto"/>
        <w:textAlignment w:val="center"/>
        <w:rPr>
          <w:color w:val="000000"/>
        </w:rPr>
      </w:pPr>
      <w:r>
        <w:rPr>
          <w:color w:val="2E75B6"/>
        </w:rPr>
        <w:t>【解析】</w:t>
      </w:r>
    </w:p>
    <w:p w:rsidR="00847901" w:rsidRDefault="00847901" w:rsidP="0084790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．扩散现象是由于分子在做不停息地无规则运动造成的，故</w:t>
      </w:r>
      <w:r>
        <w:rPr>
          <w:rFonts w:ascii="Times New Roman" w:eastAsia="Times New Roman" w:hAnsi="Times New Roman" w:cs="Times New Roman"/>
          <w:color w:val="000000"/>
        </w:rPr>
        <w:t>A</w:t>
      </w:r>
      <w:r>
        <w:rPr>
          <w:rFonts w:ascii="宋体" w:hAnsi="宋体"/>
          <w:color w:val="000000"/>
        </w:rPr>
        <w:t>正确；</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．扩散现象是不同的物质相互接触时，彼此进入对方的现象，固体、液体、气体之间都可以发生扩散现象，故</w:t>
      </w:r>
      <w:r>
        <w:rPr>
          <w:rFonts w:ascii="Times New Roman" w:eastAsia="Times New Roman" w:hAnsi="Times New Roman" w:cs="Times New Roman"/>
          <w:color w:val="000000"/>
        </w:rPr>
        <w:t>B</w:t>
      </w:r>
      <w:r>
        <w:rPr>
          <w:rFonts w:ascii="宋体" w:hAnsi="宋体"/>
          <w:color w:val="000000"/>
        </w:rPr>
        <w:t>正确。</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CD</w:t>
      </w:r>
      <w:r>
        <w:rPr>
          <w:rFonts w:ascii="宋体" w:hAnsi="宋体"/>
          <w:color w:val="000000"/>
        </w:rPr>
        <w:t>．分子引力、和斥力同时存在，距离较近时，表现为斥力，距离较远时表现为引力；液体很难被压缩，是因为液体分子排列相对紧密，分子之间距离小，表现为斥力；固体很难被拉伸，是因为固体的分子排列规则且紧密，分子之间距离小，表现为斥力。故</w:t>
      </w:r>
      <w:r>
        <w:rPr>
          <w:rFonts w:ascii="Times New Roman" w:eastAsia="Times New Roman" w:hAnsi="Times New Roman" w:cs="Times New Roman"/>
          <w:color w:val="000000"/>
        </w:rPr>
        <w:t>CD</w:t>
      </w:r>
      <w:r>
        <w:rPr>
          <w:rFonts w:ascii="宋体" w:hAnsi="宋体"/>
          <w:color w:val="000000"/>
        </w:rPr>
        <w:t>错误。</w:t>
      </w:r>
    </w:p>
    <w:p w:rsidR="00847901" w:rsidRDefault="00847901" w:rsidP="0084790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AB</w:t>
      </w:r>
      <w:r>
        <w:rPr>
          <w:rFonts w:ascii="宋体" w:hAnsi="宋体"/>
          <w:color w:val="000000"/>
        </w:rPr>
        <w:t>。</w:t>
      </w:r>
    </w:p>
    <w:p w:rsidR="00847901" w:rsidRDefault="00847901" w:rsidP="00847901">
      <w:pPr>
        <w:spacing w:line="360" w:lineRule="auto"/>
        <w:jc w:val="left"/>
        <w:textAlignment w:val="center"/>
        <w:rPr>
          <w:rFonts w:ascii="宋体" w:hAnsi="宋体"/>
          <w:color w:val="000000"/>
        </w:rPr>
      </w:pPr>
      <w:r>
        <w:rPr>
          <w:color w:val="000000"/>
        </w:rPr>
        <w:t>17.</w:t>
      </w:r>
      <w:r>
        <w:rPr>
          <w:rFonts w:ascii="宋体" w:hAnsi="宋体"/>
          <w:color w:val="000000"/>
        </w:rPr>
        <w:t>如图所示为游乐园的过山车运行的情境，下列说法正确的是（</w:t>
      </w:r>
      <w:r>
        <w:rPr>
          <w:rFonts w:ascii="Times New Roman" w:eastAsia="Times New Roman" w:hAnsi="Times New Roman" w:cs="Times New Roman"/>
          <w:color w:val="000000"/>
        </w:rPr>
        <w:t xml:space="preserve">  </w:t>
      </w:r>
      <w:r>
        <w:rPr>
          <w:rFonts w:ascii="宋体" w:hAnsi="宋体"/>
          <w:color w:val="000000"/>
        </w:rPr>
        <w:t>）</w:t>
      </w:r>
    </w:p>
    <w:p w:rsidR="00847901" w:rsidRDefault="00847901" w:rsidP="00847901">
      <w:pPr>
        <w:spacing w:line="360" w:lineRule="auto"/>
        <w:jc w:val="left"/>
        <w:textAlignment w:val="center"/>
        <w:rPr>
          <w:color w:val="000000"/>
        </w:rPr>
      </w:pPr>
      <w:r>
        <w:rPr>
          <w:rFonts w:ascii="宋体" w:hAnsi="宋体"/>
          <w:noProof/>
          <w:color w:val="000000"/>
        </w:rPr>
        <w:drawing>
          <wp:inline distT="0" distB="0" distL="0" distR="0">
            <wp:extent cx="953770" cy="865505"/>
            <wp:effectExtent l="0" t="0" r="0" b="0"/>
            <wp:docPr id="98" name="图片 9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学科网(www.zxxk.com)--教育资源门户，提供试卷、教案、课件、论文、素材以及各类教学资源下载，还有大量而丰富的教学相关资讯！"/>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953770" cy="865505"/>
                    </a:xfrm>
                    <a:prstGeom prst="rect">
                      <a:avLst/>
                    </a:prstGeom>
                    <a:noFill/>
                    <a:ln>
                      <a:noFill/>
                    </a:ln>
                  </pic:spPr>
                </pic:pic>
              </a:graphicData>
            </a:graphic>
          </wp:inline>
        </w:drawing>
      </w:r>
    </w:p>
    <w:p w:rsidR="00847901" w:rsidRDefault="00847901" w:rsidP="00847901">
      <w:pPr>
        <w:spacing w:line="360" w:lineRule="auto"/>
        <w:jc w:val="left"/>
        <w:textAlignment w:val="center"/>
        <w:rPr>
          <w:rFonts w:ascii="宋体" w:hAnsi="宋体"/>
          <w:color w:val="000000"/>
        </w:rPr>
      </w:pPr>
      <w:r>
        <w:rPr>
          <w:rFonts w:ascii="宋体" w:hAnsi="宋体"/>
          <w:color w:val="000000"/>
        </w:rPr>
        <w:t>A. 过山车从高处加速滑下的过程中，动能增加</w:t>
      </w:r>
    </w:p>
    <w:p w:rsidR="00847901" w:rsidRDefault="00847901" w:rsidP="00847901">
      <w:pPr>
        <w:spacing w:line="360" w:lineRule="auto"/>
        <w:jc w:val="left"/>
        <w:textAlignment w:val="center"/>
        <w:rPr>
          <w:rFonts w:ascii="宋体" w:hAnsi="宋体"/>
          <w:color w:val="000000"/>
        </w:rPr>
      </w:pPr>
      <w:r>
        <w:rPr>
          <w:rFonts w:ascii="宋体" w:hAnsi="宋体"/>
          <w:color w:val="000000"/>
        </w:rPr>
        <w:t>B. 过山车从高处加速滑下是由于受到惯性的作用</w:t>
      </w:r>
    </w:p>
    <w:p w:rsidR="00847901" w:rsidRDefault="00847901" w:rsidP="00847901">
      <w:pPr>
        <w:spacing w:line="360" w:lineRule="auto"/>
        <w:jc w:val="left"/>
        <w:textAlignment w:val="center"/>
        <w:rPr>
          <w:rFonts w:ascii="宋体" w:hAnsi="宋体"/>
          <w:color w:val="000000"/>
        </w:rPr>
      </w:pPr>
      <w:r>
        <w:rPr>
          <w:rFonts w:ascii="宋体" w:hAnsi="宋体"/>
          <w:color w:val="000000"/>
        </w:rPr>
        <w:t>C. 过山车从低处上升的过程中，重力势能增加</w:t>
      </w:r>
    </w:p>
    <w:p w:rsidR="00847901" w:rsidRDefault="00847901" w:rsidP="00847901">
      <w:pPr>
        <w:spacing w:line="360" w:lineRule="auto"/>
        <w:jc w:val="left"/>
        <w:textAlignment w:val="center"/>
        <w:rPr>
          <w:rFonts w:ascii="宋体" w:hAnsi="宋体"/>
          <w:color w:val="000000"/>
        </w:rPr>
      </w:pPr>
      <w:r>
        <w:rPr>
          <w:rFonts w:ascii="宋体" w:hAnsi="宋体"/>
          <w:color w:val="000000"/>
        </w:rPr>
        <w:t>D. 过山车从低处上升的过程中，重力势能转化为动能</w:t>
      </w:r>
    </w:p>
    <w:p w:rsidR="00847901" w:rsidRDefault="00847901" w:rsidP="00847901">
      <w:pPr>
        <w:spacing w:line="360" w:lineRule="auto"/>
        <w:textAlignment w:val="center"/>
        <w:rPr>
          <w:color w:val="000000"/>
        </w:rPr>
      </w:pPr>
      <w:r>
        <w:rPr>
          <w:color w:val="2E75B6"/>
        </w:rPr>
        <w:t>【答案】</w:t>
      </w:r>
      <w:r>
        <w:rPr>
          <w:color w:val="000000"/>
        </w:rPr>
        <w:t>AC</w:t>
      </w:r>
    </w:p>
    <w:p w:rsidR="00847901" w:rsidRDefault="00847901" w:rsidP="00847901">
      <w:pPr>
        <w:spacing w:line="360" w:lineRule="auto"/>
        <w:textAlignment w:val="center"/>
        <w:rPr>
          <w:color w:val="000000"/>
        </w:rPr>
      </w:pPr>
      <w:r>
        <w:rPr>
          <w:color w:val="2E75B6"/>
        </w:rPr>
        <w:t>【解析】</w:t>
      </w:r>
    </w:p>
    <w:p w:rsidR="00847901" w:rsidRDefault="00847901" w:rsidP="0084790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．过山车从高处加速滑下的过程中，质量不变，速度增大，所以动能增加，故</w:t>
      </w:r>
      <w:r>
        <w:rPr>
          <w:rFonts w:ascii="Times New Roman" w:eastAsia="Times New Roman" w:hAnsi="Times New Roman" w:cs="Times New Roman"/>
          <w:color w:val="000000"/>
        </w:rPr>
        <w:t>A</w:t>
      </w:r>
      <w:r>
        <w:rPr>
          <w:rFonts w:ascii="宋体" w:hAnsi="宋体"/>
          <w:color w:val="000000"/>
        </w:rPr>
        <w:t>正确；</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．过山车从高处加速滑下是因为受重力的作用，故</w:t>
      </w:r>
      <w:r>
        <w:rPr>
          <w:rFonts w:ascii="Times New Roman" w:eastAsia="Times New Roman" w:hAnsi="Times New Roman" w:cs="Times New Roman"/>
          <w:color w:val="000000"/>
        </w:rPr>
        <w:t>B</w:t>
      </w:r>
      <w:r>
        <w:rPr>
          <w:rFonts w:ascii="宋体" w:hAnsi="宋体"/>
          <w:color w:val="000000"/>
        </w:rPr>
        <w:t>错误；</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．过山车从低处上升的过程中，质量不变，高度升高，所以重力势能增加，故</w:t>
      </w:r>
      <w:r>
        <w:rPr>
          <w:rFonts w:ascii="Times New Roman" w:eastAsia="Times New Roman" w:hAnsi="Times New Roman" w:cs="Times New Roman"/>
          <w:color w:val="000000"/>
        </w:rPr>
        <w:t>C</w:t>
      </w:r>
      <w:r>
        <w:rPr>
          <w:rFonts w:ascii="宋体" w:hAnsi="宋体"/>
          <w:color w:val="000000"/>
        </w:rPr>
        <w:t>正确；</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．过山车从低处上升的过程中，动能减小，重力势能增大，且克服阻力做功，将动能转化为重力势能和内能，故</w:t>
      </w:r>
      <w:r>
        <w:rPr>
          <w:rFonts w:ascii="Times New Roman" w:eastAsia="Times New Roman" w:hAnsi="Times New Roman" w:cs="Times New Roman"/>
          <w:color w:val="000000"/>
        </w:rPr>
        <w:t>D</w:t>
      </w:r>
      <w:r>
        <w:rPr>
          <w:rFonts w:ascii="宋体" w:hAnsi="宋体"/>
          <w:color w:val="000000"/>
        </w:rPr>
        <w:t>错误。</w:t>
      </w:r>
    </w:p>
    <w:p w:rsidR="00847901" w:rsidRDefault="00847901" w:rsidP="0084790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AC</w:t>
      </w:r>
      <w:r>
        <w:rPr>
          <w:rFonts w:ascii="宋体" w:hAnsi="宋体"/>
          <w:color w:val="000000"/>
        </w:rPr>
        <w:t>。</w:t>
      </w:r>
    </w:p>
    <w:p w:rsidR="00847901" w:rsidRDefault="00847901" w:rsidP="00847901">
      <w:pPr>
        <w:spacing w:line="360" w:lineRule="auto"/>
        <w:jc w:val="left"/>
        <w:textAlignment w:val="center"/>
        <w:rPr>
          <w:rFonts w:ascii="宋体" w:hAnsi="宋体"/>
          <w:color w:val="000000"/>
        </w:rPr>
      </w:pPr>
      <w:r>
        <w:rPr>
          <w:color w:val="000000"/>
        </w:rPr>
        <w:t>18.</w:t>
      </w:r>
      <w:r>
        <w:rPr>
          <w:rFonts w:ascii="宋体" w:hAnsi="宋体"/>
          <w:color w:val="000000"/>
        </w:rPr>
        <w:t>某同学研究磁体周围的磁场情况，将一根条形磁体放在水平桌面上，在它周围放置一些小磁针，</w:t>
      </w:r>
      <w:r>
        <w:rPr>
          <w:rFonts w:ascii="宋体" w:hAnsi="宋体"/>
          <w:color w:val="000000"/>
        </w:rPr>
        <w:lastRenderedPageBreak/>
        <w:t>小磁针的指向情况如图甲所示；将小磁针拿掉之后，在条形磁体上面放一块有机玻璃，玻璃上均匀撒一层铁屑，轻轻敲打玻璃，可以看到铁屑的分布情况如图乙所示；根据甲图和乙图所示的实验现象，用磁感线描述条形磁体周围的磁场情况如图丙所示。下列说法正确的是（</w:t>
      </w:r>
      <w:r>
        <w:rPr>
          <w:rFonts w:ascii="Times New Roman" w:eastAsia="Times New Roman" w:hAnsi="Times New Roman" w:cs="Times New Roman"/>
          <w:color w:val="000000"/>
        </w:rPr>
        <w:t xml:space="preserve"> </w:t>
      </w:r>
      <w:r>
        <w:rPr>
          <w:rFonts w:ascii="宋体" w:hAnsi="宋体"/>
          <w:color w:val="000000"/>
        </w:rPr>
        <w:t xml:space="preserve">   ）</w:t>
      </w:r>
    </w:p>
    <w:p w:rsidR="00847901" w:rsidRDefault="00847901" w:rsidP="00847901">
      <w:pPr>
        <w:spacing w:line="360" w:lineRule="auto"/>
        <w:jc w:val="left"/>
        <w:textAlignment w:val="center"/>
        <w:rPr>
          <w:color w:val="000000"/>
        </w:rPr>
      </w:pPr>
      <w:r>
        <w:rPr>
          <w:rFonts w:ascii="宋体" w:hAnsi="宋体"/>
          <w:noProof/>
          <w:color w:val="000000"/>
        </w:rPr>
        <w:drawing>
          <wp:inline distT="0" distB="0" distL="0" distR="0">
            <wp:extent cx="3554095" cy="1027430"/>
            <wp:effectExtent l="0" t="0" r="8255" b="1270"/>
            <wp:docPr id="97" name="图片 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学科网(www.zxxk.com)--教育资源门户，提供试卷、教案、课件、论文、素材以及各类教学资源下载，还有大量而丰富的教学相关资讯！"/>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554095" cy="1027430"/>
                    </a:xfrm>
                    <a:prstGeom prst="rect">
                      <a:avLst/>
                    </a:prstGeom>
                    <a:noFill/>
                    <a:ln>
                      <a:noFill/>
                    </a:ln>
                  </pic:spPr>
                </pic:pic>
              </a:graphicData>
            </a:graphic>
          </wp:inline>
        </w:drawing>
      </w:r>
    </w:p>
    <w:p w:rsidR="00847901" w:rsidRDefault="00847901" w:rsidP="00847901">
      <w:pPr>
        <w:spacing w:line="360" w:lineRule="auto"/>
        <w:jc w:val="left"/>
        <w:textAlignment w:val="center"/>
        <w:rPr>
          <w:rFonts w:ascii="宋体" w:hAnsi="宋体"/>
          <w:color w:val="000000"/>
        </w:rPr>
      </w:pPr>
      <w:r>
        <w:rPr>
          <w:rFonts w:ascii="宋体" w:hAnsi="宋体"/>
          <w:color w:val="000000"/>
        </w:rPr>
        <w:t>A. 图甲所示的实验，研究的是条形磁体周围的磁场方向特点</w:t>
      </w:r>
    </w:p>
    <w:p w:rsidR="00847901" w:rsidRDefault="00847901" w:rsidP="00847901">
      <w:pPr>
        <w:spacing w:line="360" w:lineRule="auto"/>
        <w:jc w:val="left"/>
        <w:textAlignment w:val="center"/>
        <w:rPr>
          <w:rFonts w:ascii="宋体" w:hAnsi="宋体"/>
          <w:color w:val="000000"/>
        </w:rPr>
      </w:pPr>
      <w:r>
        <w:rPr>
          <w:rFonts w:ascii="宋体" w:hAnsi="宋体"/>
          <w:color w:val="000000"/>
        </w:rPr>
        <w:t>B. 图乙所示的实验，研究的是条形磁体周围的磁场分布特点</w:t>
      </w:r>
    </w:p>
    <w:p w:rsidR="00847901" w:rsidRDefault="00847901" w:rsidP="00847901">
      <w:pPr>
        <w:spacing w:line="360" w:lineRule="auto"/>
        <w:jc w:val="left"/>
        <w:textAlignment w:val="center"/>
        <w:rPr>
          <w:rFonts w:ascii="宋体" w:hAnsi="宋体"/>
          <w:color w:val="000000"/>
        </w:rPr>
      </w:pPr>
      <w:r>
        <w:rPr>
          <w:rFonts w:ascii="宋体" w:hAnsi="宋体"/>
          <w:color w:val="000000"/>
        </w:rPr>
        <w:t>C. 图丙所示的条形磁体周围的磁感线，是人们为了描述磁场建立的物理模型</w:t>
      </w:r>
    </w:p>
    <w:p w:rsidR="00847901" w:rsidRDefault="00847901" w:rsidP="00847901">
      <w:pPr>
        <w:spacing w:line="360" w:lineRule="auto"/>
        <w:jc w:val="left"/>
        <w:textAlignment w:val="center"/>
        <w:rPr>
          <w:rFonts w:ascii="宋体" w:hAnsi="宋体"/>
          <w:color w:val="000000"/>
        </w:rPr>
      </w:pPr>
      <w:r>
        <w:rPr>
          <w:rFonts w:ascii="宋体" w:hAnsi="宋体"/>
          <w:color w:val="000000"/>
        </w:rPr>
        <w:t>D. 由图丙可知，条形磁体周围的磁场是由磁感线组成的</w:t>
      </w:r>
    </w:p>
    <w:p w:rsidR="00847901" w:rsidRDefault="00847901" w:rsidP="00847901">
      <w:pPr>
        <w:spacing w:line="360" w:lineRule="auto"/>
        <w:textAlignment w:val="center"/>
        <w:rPr>
          <w:color w:val="000000"/>
        </w:rPr>
      </w:pPr>
      <w:r>
        <w:rPr>
          <w:color w:val="2E75B6"/>
        </w:rPr>
        <w:t>【答案】</w:t>
      </w:r>
      <w:r>
        <w:rPr>
          <w:color w:val="000000"/>
        </w:rPr>
        <w:t>ABC</w:t>
      </w:r>
    </w:p>
    <w:p w:rsidR="00847901" w:rsidRDefault="00847901" w:rsidP="00847901">
      <w:pPr>
        <w:spacing w:line="360" w:lineRule="auto"/>
        <w:textAlignment w:val="center"/>
        <w:rPr>
          <w:color w:val="000000"/>
        </w:rPr>
      </w:pPr>
      <w:r>
        <w:rPr>
          <w:color w:val="2E75B6"/>
        </w:rPr>
        <w:t>【解析】</w:t>
      </w:r>
    </w:p>
    <w:p w:rsidR="00847901" w:rsidRDefault="00847901" w:rsidP="0084790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．图甲中，条形磁体周围不同位置上放一些小磁针，小磁针</w:t>
      </w:r>
      <w:r>
        <w:rPr>
          <w:rFonts w:ascii="Times New Roman" w:eastAsia="Times New Roman" w:hAnsi="Times New Roman" w:cs="Times New Roman"/>
          <w:color w:val="000000"/>
        </w:rPr>
        <w:t>N</w:t>
      </w:r>
      <w:r>
        <w:rPr>
          <w:rFonts w:ascii="宋体" w:hAnsi="宋体"/>
          <w:color w:val="000000"/>
        </w:rPr>
        <w:t>极所指的方向不同，可以研究条形磁体周围的磁场方向特点，故</w:t>
      </w:r>
      <w:r>
        <w:rPr>
          <w:rFonts w:ascii="Times New Roman" w:eastAsia="Times New Roman" w:hAnsi="Times New Roman" w:cs="Times New Roman"/>
          <w:color w:val="000000"/>
        </w:rPr>
        <w:t>A</w:t>
      </w:r>
      <w:r>
        <w:rPr>
          <w:rFonts w:ascii="宋体" w:hAnsi="宋体"/>
          <w:color w:val="000000"/>
        </w:rPr>
        <w:t>正确；</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．图乙中，利用撒在磁体周围的铁屑可以判断该磁体周围磁场的分布，故</w:t>
      </w:r>
      <w:r>
        <w:rPr>
          <w:rFonts w:ascii="Times New Roman" w:eastAsia="Times New Roman" w:hAnsi="Times New Roman" w:cs="Times New Roman"/>
          <w:color w:val="000000"/>
        </w:rPr>
        <w:t>B</w:t>
      </w:r>
      <w:r>
        <w:rPr>
          <w:rFonts w:ascii="宋体" w:hAnsi="宋体"/>
          <w:color w:val="000000"/>
        </w:rPr>
        <w:t>正确；</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．图丙中条形磁体周围的磁感线，是人们利用建模的方法画出来的并不真实存在的曲线，故</w:t>
      </w:r>
      <w:r>
        <w:rPr>
          <w:rFonts w:ascii="Times New Roman" w:eastAsia="Times New Roman" w:hAnsi="Times New Roman" w:cs="Times New Roman"/>
          <w:color w:val="000000"/>
        </w:rPr>
        <w:t>C</w:t>
      </w:r>
      <w:r>
        <w:rPr>
          <w:rFonts w:ascii="宋体" w:hAnsi="宋体"/>
          <w:color w:val="000000"/>
        </w:rPr>
        <w:t>正确；</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．磁场是一种物质，为了描述磁场的分布引入了磁感线，磁感线其实不存在，故</w:t>
      </w:r>
      <w:r>
        <w:rPr>
          <w:rFonts w:ascii="Times New Roman" w:eastAsia="Times New Roman" w:hAnsi="Times New Roman" w:cs="Times New Roman"/>
          <w:color w:val="000000"/>
        </w:rPr>
        <w:t>D</w:t>
      </w:r>
      <w:r>
        <w:rPr>
          <w:rFonts w:ascii="宋体" w:hAnsi="宋体"/>
          <w:color w:val="000000"/>
        </w:rPr>
        <w:t>错误。</w:t>
      </w:r>
    </w:p>
    <w:p w:rsidR="00847901" w:rsidRDefault="00847901" w:rsidP="0084790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ABC</w:t>
      </w:r>
      <w:r>
        <w:rPr>
          <w:rFonts w:ascii="宋体" w:hAnsi="宋体"/>
          <w:color w:val="000000"/>
        </w:rPr>
        <w:t>。</w:t>
      </w:r>
    </w:p>
    <w:p w:rsidR="00847901" w:rsidRDefault="00847901" w:rsidP="00847901">
      <w:pPr>
        <w:spacing w:line="360" w:lineRule="auto"/>
        <w:jc w:val="left"/>
        <w:textAlignment w:val="center"/>
        <w:rPr>
          <w:rFonts w:ascii="宋体" w:hAnsi="宋体"/>
          <w:color w:val="000000"/>
        </w:rPr>
      </w:pPr>
      <w:r>
        <w:rPr>
          <w:color w:val="000000"/>
        </w:rPr>
        <w:t>19.</w:t>
      </w:r>
      <w:r>
        <w:rPr>
          <w:rFonts w:ascii="宋体" w:hAnsi="宋体"/>
          <w:color w:val="000000"/>
        </w:rPr>
        <w:t>如图所示，在一个配有活塞的厚玻璃筒里放一小团硝化棉，迅速压下活塞，观察到硝化棉燃烧起来。关于该实验，下列说法正确的是（</w:t>
      </w:r>
      <w:r>
        <w:rPr>
          <w:rFonts w:ascii="Times New Roman" w:eastAsia="Times New Roman" w:hAnsi="Times New Roman" w:cs="Times New Roman"/>
          <w:color w:val="000000"/>
        </w:rPr>
        <w:t xml:space="preserve">  </w:t>
      </w:r>
      <w:r>
        <w:rPr>
          <w:rFonts w:ascii="宋体" w:hAnsi="宋体"/>
          <w:color w:val="000000"/>
        </w:rPr>
        <w:t xml:space="preserve">  ）</w:t>
      </w:r>
    </w:p>
    <w:p w:rsidR="00847901" w:rsidRDefault="00847901" w:rsidP="00847901">
      <w:pPr>
        <w:spacing w:line="360" w:lineRule="auto"/>
        <w:jc w:val="left"/>
        <w:textAlignment w:val="center"/>
        <w:rPr>
          <w:color w:val="000000"/>
        </w:rPr>
      </w:pPr>
      <w:r>
        <w:rPr>
          <w:rFonts w:ascii="宋体" w:hAnsi="宋体"/>
          <w:noProof/>
          <w:color w:val="000000"/>
        </w:rPr>
        <w:drawing>
          <wp:inline distT="0" distB="0" distL="0" distR="0">
            <wp:extent cx="702945" cy="732790"/>
            <wp:effectExtent l="0" t="0" r="1905" b="0"/>
            <wp:docPr id="96" name="图片 9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学科网(www.zxxk.com)--教育资源门户，提供试卷、教案、课件、论文、素材以及各类教学资源下载，还有大量而丰富的教学相关资讯！"/>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702945" cy="732790"/>
                    </a:xfrm>
                    <a:prstGeom prst="rect">
                      <a:avLst/>
                    </a:prstGeom>
                    <a:noFill/>
                    <a:ln>
                      <a:noFill/>
                    </a:ln>
                  </pic:spPr>
                </pic:pic>
              </a:graphicData>
            </a:graphic>
          </wp:inline>
        </w:drawing>
      </w:r>
    </w:p>
    <w:p w:rsidR="00847901" w:rsidRDefault="00847901" w:rsidP="00847901">
      <w:pPr>
        <w:spacing w:line="360" w:lineRule="auto"/>
        <w:jc w:val="left"/>
        <w:textAlignment w:val="center"/>
        <w:rPr>
          <w:rFonts w:ascii="宋体" w:hAnsi="宋体"/>
          <w:color w:val="000000"/>
        </w:rPr>
      </w:pPr>
      <w:r>
        <w:rPr>
          <w:rFonts w:ascii="宋体" w:hAnsi="宋体"/>
          <w:color w:val="000000"/>
        </w:rPr>
        <w:t>A. 硝化棉被点燃，表明筒内气体的温度升高</w:t>
      </w:r>
    </w:p>
    <w:p w:rsidR="00847901" w:rsidRDefault="00847901" w:rsidP="00847901">
      <w:pPr>
        <w:spacing w:line="360" w:lineRule="auto"/>
        <w:jc w:val="left"/>
        <w:textAlignment w:val="center"/>
        <w:rPr>
          <w:rFonts w:ascii="宋体" w:hAnsi="宋体"/>
          <w:color w:val="000000"/>
        </w:rPr>
      </w:pPr>
      <w:r>
        <w:rPr>
          <w:rFonts w:ascii="宋体" w:hAnsi="宋体"/>
          <w:color w:val="000000"/>
        </w:rPr>
        <w:t>B. 下压活塞的过程中，筒内气体内能减小</w:t>
      </w:r>
    </w:p>
    <w:p w:rsidR="00847901" w:rsidRDefault="00847901" w:rsidP="00847901">
      <w:pPr>
        <w:spacing w:line="360" w:lineRule="auto"/>
        <w:jc w:val="left"/>
        <w:textAlignment w:val="center"/>
        <w:rPr>
          <w:rFonts w:ascii="宋体" w:hAnsi="宋体"/>
          <w:color w:val="000000"/>
        </w:rPr>
      </w:pPr>
      <w:r>
        <w:rPr>
          <w:rFonts w:ascii="宋体" w:hAnsi="宋体"/>
          <w:color w:val="000000"/>
        </w:rPr>
        <w:t>C. 下压活塞的过程中，活塞对筒内气体做了功</w:t>
      </w:r>
    </w:p>
    <w:p w:rsidR="00847901" w:rsidRDefault="00847901" w:rsidP="00847901">
      <w:pPr>
        <w:spacing w:line="360" w:lineRule="auto"/>
        <w:jc w:val="left"/>
        <w:textAlignment w:val="center"/>
        <w:rPr>
          <w:rFonts w:ascii="宋体" w:hAnsi="宋体"/>
          <w:color w:val="000000"/>
        </w:rPr>
      </w:pPr>
      <w:r>
        <w:rPr>
          <w:rFonts w:ascii="宋体" w:hAnsi="宋体"/>
          <w:color w:val="000000"/>
        </w:rPr>
        <w:t>D. 下压活塞的过程中，气体的内能转化为活塞的机械能</w:t>
      </w:r>
    </w:p>
    <w:p w:rsidR="00847901" w:rsidRDefault="00847901" w:rsidP="00847901">
      <w:pPr>
        <w:spacing w:line="360" w:lineRule="auto"/>
        <w:textAlignment w:val="center"/>
        <w:rPr>
          <w:color w:val="000000"/>
        </w:rPr>
      </w:pPr>
      <w:r>
        <w:rPr>
          <w:color w:val="2E75B6"/>
        </w:rPr>
        <w:t>【答案】</w:t>
      </w:r>
      <w:r>
        <w:rPr>
          <w:color w:val="000000"/>
        </w:rPr>
        <w:t>AC</w:t>
      </w:r>
    </w:p>
    <w:p w:rsidR="00847901" w:rsidRDefault="00847901" w:rsidP="00847901">
      <w:pPr>
        <w:spacing w:line="360" w:lineRule="auto"/>
        <w:textAlignment w:val="center"/>
        <w:rPr>
          <w:color w:val="000000"/>
        </w:rPr>
      </w:pPr>
      <w:r>
        <w:rPr>
          <w:color w:val="2E75B6"/>
        </w:rPr>
        <w:lastRenderedPageBreak/>
        <w:t>【解析】</w:t>
      </w:r>
    </w:p>
    <w:p w:rsidR="00847901" w:rsidRDefault="00847901" w:rsidP="0084790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ABC</w:t>
      </w:r>
      <w:r>
        <w:rPr>
          <w:rFonts w:ascii="宋体" w:hAnsi="宋体"/>
          <w:color w:val="000000"/>
        </w:rPr>
        <w:t>．迅速压下活塞，此时活塞对筒内的空气做功，空气的内能变大，温度升高，空气和棉花之间发生热传递，使得棉花的温度升高，达到着火点，发生燃烧，故</w:t>
      </w:r>
      <w:r>
        <w:rPr>
          <w:rFonts w:ascii="Times New Roman" w:eastAsia="Times New Roman" w:hAnsi="Times New Roman" w:cs="Times New Roman"/>
          <w:color w:val="000000"/>
        </w:rPr>
        <w:t>AC</w:t>
      </w:r>
      <w:r>
        <w:rPr>
          <w:rFonts w:ascii="宋体" w:hAnsi="宋体"/>
          <w:color w:val="000000"/>
        </w:rPr>
        <w:t>正确，</w:t>
      </w:r>
      <w:r>
        <w:rPr>
          <w:rFonts w:ascii="Times New Roman" w:eastAsia="Times New Roman" w:hAnsi="Times New Roman" w:cs="Times New Roman"/>
          <w:color w:val="000000"/>
        </w:rPr>
        <w:t>B</w:t>
      </w:r>
      <w:r>
        <w:rPr>
          <w:rFonts w:ascii="宋体" w:hAnsi="宋体"/>
          <w:color w:val="000000"/>
        </w:rPr>
        <w:t>错误；</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．下压活塞时，活塞对筒内的空气做功，活塞的机械能转化为空气的内能，故</w:t>
      </w:r>
      <w:r>
        <w:rPr>
          <w:rFonts w:ascii="Times New Roman" w:eastAsia="Times New Roman" w:hAnsi="Times New Roman" w:cs="Times New Roman"/>
          <w:color w:val="000000"/>
        </w:rPr>
        <w:t>D</w:t>
      </w:r>
      <w:r>
        <w:rPr>
          <w:rFonts w:ascii="宋体" w:hAnsi="宋体"/>
          <w:color w:val="000000"/>
        </w:rPr>
        <w:t>错误。</w:t>
      </w:r>
    </w:p>
    <w:p w:rsidR="00847901" w:rsidRDefault="00847901" w:rsidP="0084790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AC</w:t>
      </w:r>
      <w:r>
        <w:rPr>
          <w:rFonts w:ascii="宋体" w:hAnsi="宋体"/>
          <w:color w:val="000000"/>
        </w:rPr>
        <w:t>。</w:t>
      </w:r>
    </w:p>
    <w:p w:rsidR="00847901" w:rsidRDefault="00847901" w:rsidP="00847901">
      <w:pPr>
        <w:spacing w:line="360" w:lineRule="auto"/>
        <w:jc w:val="left"/>
        <w:textAlignment w:val="center"/>
        <w:rPr>
          <w:rFonts w:ascii="宋体" w:hAnsi="宋体"/>
          <w:color w:val="000000"/>
        </w:rPr>
      </w:pPr>
      <w:r>
        <w:rPr>
          <w:color w:val="000000"/>
        </w:rPr>
        <w:t>20.</w:t>
      </w:r>
      <w:r>
        <w:rPr>
          <w:rFonts w:ascii="宋体" w:hAnsi="宋体"/>
          <w:color w:val="000000"/>
        </w:rPr>
        <w:t>如图所示，滑轮组悬挂在水平支架上，某工人站在水平地面上，竖直向下拉动绳子自由端，使物体</w:t>
      </w:r>
      <w:r>
        <w:rPr>
          <w:rFonts w:ascii="Times New Roman" w:eastAsia="Times New Roman" w:hAnsi="Times New Roman" w:cs="Times New Roman"/>
          <w:color w:val="000000"/>
        </w:rPr>
        <w:t>A</w:t>
      </w:r>
      <w:r>
        <w:rPr>
          <w:rFonts w:ascii="宋体" w:hAnsi="宋体"/>
          <w:color w:val="000000"/>
        </w:rPr>
        <w:t>以</w:t>
      </w:r>
      <w:r>
        <w:rPr>
          <w:rFonts w:ascii="Times New Roman" w:eastAsia="Times New Roman" w:hAnsi="Times New Roman" w:cs="Times New Roman"/>
          <w:color w:val="000000"/>
        </w:rPr>
        <w:t>0.2m/s</w:t>
      </w:r>
      <w:r>
        <w:rPr>
          <w:rFonts w:ascii="宋体" w:hAnsi="宋体"/>
          <w:color w:val="000000"/>
        </w:rPr>
        <w:t>的速度匀速上升，提升过支架过程中滑轮组的机械效率为</w:t>
      </w:r>
      <w:r>
        <w:rPr>
          <w:rFonts w:ascii="Times New Roman" w:eastAsia="Times New Roman" w:hAnsi="Times New Roman" w:cs="Times New Roman"/>
          <w:color w:val="000000"/>
        </w:rPr>
        <w:t>90%</w:t>
      </w:r>
      <w:r>
        <w:rPr>
          <w:rFonts w:ascii="宋体" w:hAnsi="宋体"/>
          <w:color w:val="000000"/>
        </w:rPr>
        <w:t>。已知物体</w:t>
      </w:r>
      <w:r>
        <w:rPr>
          <w:rFonts w:ascii="Times New Roman" w:eastAsia="Times New Roman" w:hAnsi="Times New Roman" w:cs="Times New Roman"/>
          <w:color w:val="000000"/>
        </w:rPr>
        <w:t>A</w:t>
      </w:r>
      <w:r>
        <w:rPr>
          <w:rFonts w:ascii="宋体" w:hAnsi="宋体"/>
          <w:color w:val="000000"/>
        </w:rPr>
        <w:t>重</w:t>
      </w:r>
      <w:r>
        <w:rPr>
          <w:rFonts w:ascii="Times New Roman" w:eastAsia="Times New Roman" w:hAnsi="Times New Roman" w:cs="Times New Roman"/>
          <w:color w:val="000000"/>
        </w:rPr>
        <w:t>540N</w:t>
      </w:r>
      <w:r>
        <w:rPr>
          <w:rFonts w:ascii="宋体" w:hAnsi="宋体"/>
          <w:color w:val="000000"/>
        </w:rPr>
        <w:t>，该工人重</w:t>
      </w:r>
      <w:r>
        <w:rPr>
          <w:rFonts w:ascii="Times New Roman" w:eastAsia="Times New Roman" w:hAnsi="Times New Roman" w:cs="Times New Roman"/>
          <w:color w:val="000000"/>
        </w:rPr>
        <w:t>500N</w:t>
      </w:r>
      <w:r>
        <w:rPr>
          <w:rFonts w:ascii="宋体" w:hAnsi="宋体"/>
          <w:color w:val="000000"/>
        </w:rPr>
        <w:t>，两个滑轮质量相等，不计滑轮组的绳重和摩擦，关于该过程，下列说法正确的是（　　）</w:t>
      </w:r>
    </w:p>
    <w:p w:rsidR="00847901" w:rsidRDefault="00847901" w:rsidP="00847901">
      <w:pPr>
        <w:spacing w:line="360" w:lineRule="auto"/>
        <w:jc w:val="left"/>
        <w:textAlignment w:val="center"/>
        <w:rPr>
          <w:color w:val="000000"/>
        </w:rPr>
      </w:pPr>
      <w:r>
        <w:rPr>
          <w:rFonts w:ascii="宋体" w:hAnsi="宋体"/>
          <w:noProof/>
          <w:color w:val="000000"/>
        </w:rPr>
        <w:drawing>
          <wp:inline distT="0" distB="0" distL="0" distR="0">
            <wp:extent cx="713105" cy="1362075"/>
            <wp:effectExtent l="0" t="0" r="0" b="9525"/>
            <wp:docPr id="95" name="图片 9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学科网(www.zxxk.com)--教育资源门户，提供试卷、教案、课件、论文、素材以及各类教学资源下载，还有大量而丰富的教学相关资讯！"/>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713105" cy="1362075"/>
                    </a:xfrm>
                    <a:prstGeom prst="rect">
                      <a:avLst/>
                    </a:prstGeom>
                    <a:noFill/>
                    <a:ln>
                      <a:noFill/>
                    </a:ln>
                  </pic:spPr>
                </pic:pic>
              </a:graphicData>
            </a:graphic>
          </wp:inline>
        </w:drawing>
      </w:r>
    </w:p>
    <w:p w:rsidR="00847901" w:rsidRDefault="00847901" w:rsidP="00847901">
      <w:pPr>
        <w:spacing w:line="360" w:lineRule="auto"/>
        <w:jc w:val="left"/>
        <w:textAlignment w:val="center"/>
        <w:rPr>
          <w:rFonts w:ascii="Times New Roman" w:eastAsia="Times New Roman" w:hAnsi="Times New Roman" w:cs="Times New Roman"/>
          <w:color w:val="000000"/>
        </w:rPr>
      </w:pPr>
      <w:r>
        <w:rPr>
          <w:rFonts w:ascii="宋体" w:hAnsi="宋体"/>
          <w:color w:val="000000"/>
        </w:rPr>
        <w:t>A. 绳子自由端受到竖直向下的拉力为</w:t>
      </w:r>
      <w:r>
        <w:rPr>
          <w:rFonts w:ascii="Times New Roman" w:eastAsia="Times New Roman" w:hAnsi="Times New Roman" w:cs="Times New Roman"/>
          <w:color w:val="000000"/>
        </w:rPr>
        <w:t>200N</w:t>
      </w:r>
    </w:p>
    <w:p w:rsidR="00847901" w:rsidRDefault="00847901" w:rsidP="00847901">
      <w:pPr>
        <w:spacing w:line="360" w:lineRule="auto"/>
        <w:jc w:val="left"/>
        <w:textAlignment w:val="center"/>
        <w:rPr>
          <w:rFonts w:ascii="Times New Roman" w:eastAsia="Times New Roman" w:hAnsi="Times New Roman" w:cs="Times New Roman"/>
          <w:color w:val="000000"/>
        </w:rPr>
      </w:pPr>
      <w:r>
        <w:rPr>
          <w:rFonts w:ascii="宋体" w:hAnsi="宋体"/>
          <w:color w:val="000000"/>
        </w:rPr>
        <w:t>B. 绳子自由端拉力的功率为</w:t>
      </w:r>
      <w:r>
        <w:rPr>
          <w:rFonts w:ascii="Times New Roman" w:eastAsia="Times New Roman" w:hAnsi="Times New Roman" w:cs="Times New Roman"/>
          <w:color w:val="000000"/>
        </w:rPr>
        <w:t>120W</w:t>
      </w:r>
    </w:p>
    <w:p w:rsidR="00847901" w:rsidRDefault="00847901" w:rsidP="00847901">
      <w:pPr>
        <w:spacing w:line="360" w:lineRule="auto"/>
        <w:jc w:val="left"/>
        <w:textAlignment w:val="center"/>
        <w:rPr>
          <w:rFonts w:ascii="Times New Roman" w:eastAsia="Times New Roman" w:hAnsi="Times New Roman" w:cs="Times New Roman"/>
          <w:color w:val="000000"/>
        </w:rPr>
      </w:pPr>
      <w:r>
        <w:rPr>
          <w:rFonts w:ascii="宋体" w:hAnsi="宋体"/>
          <w:color w:val="000000"/>
        </w:rPr>
        <w:t>C. 该工人对地面的压力为</w:t>
      </w:r>
      <w:r>
        <w:rPr>
          <w:rFonts w:ascii="Times New Roman" w:eastAsia="Times New Roman" w:hAnsi="Times New Roman" w:cs="Times New Roman"/>
          <w:color w:val="000000"/>
        </w:rPr>
        <w:t>200N</w:t>
      </w:r>
    </w:p>
    <w:p w:rsidR="00847901" w:rsidRDefault="00847901" w:rsidP="00847901">
      <w:pPr>
        <w:spacing w:line="360" w:lineRule="auto"/>
        <w:jc w:val="left"/>
        <w:textAlignment w:val="center"/>
        <w:rPr>
          <w:rFonts w:ascii="Times New Roman" w:eastAsia="Times New Roman" w:hAnsi="Times New Roman" w:cs="Times New Roman"/>
          <w:color w:val="000000"/>
        </w:rPr>
      </w:pPr>
      <w:r>
        <w:rPr>
          <w:rFonts w:ascii="宋体" w:hAnsi="宋体"/>
          <w:color w:val="000000"/>
        </w:rPr>
        <w:t>D. 支架受到滑轮组的拉力为</w:t>
      </w:r>
      <w:r>
        <w:rPr>
          <w:rFonts w:ascii="Times New Roman" w:eastAsia="Times New Roman" w:hAnsi="Times New Roman" w:cs="Times New Roman"/>
          <w:color w:val="000000"/>
        </w:rPr>
        <w:t>960N</w:t>
      </w:r>
    </w:p>
    <w:p w:rsidR="00847901" w:rsidRDefault="00847901" w:rsidP="00847901">
      <w:pPr>
        <w:spacing w:line="360" w:lineRule="auto"/>
        <w:textAlignment w:val="center"/>
        <w:rPr>
          <w:color w:val="000000"/>
        </w:rPr>
      </w:pPr>
      <w:r>
        <w:rPr>
          <w:color w:val="2E75B6"/>
        </w:rPr>
        <w:t>【答案】</w:t>
      </w:r>
      <w:r>
        <w:rPr>
          <w:color w:val="000000"/>
        </w:rPr>
        <w:t>BCD</w:t>
      </w:r>
    </w:p>
    <w:p w:rsidR="00847901" w:rsidRDefault="00847901" w:rsidP="00847901">
      <w:pPr>
        <w:spacing w:line="360" w:lineRule="auto"/>
        <w:textAlignment w:val="center"/>
        <w:rPr>
          <w:color w:val="000000"/>
        </w:rPr>
      </w:pPr>
      <w:r>
        <w:rPr>
          <w:color w:val="2E75B6"/>
        </w:rPr>
        <w:t>【解析】</w:t>
      </w:r>
    </w:p>
    <w:p w:rsidR="00847901" w:rsidRDefault="00847901" w:rsidP="0084790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．滑轮组的动滑轮绕</w:t>
      </w:r>
      <w:r>
        <w:rPr>
          <w:rFonts w:ascii="Times New Roman" w:eastAsia="Times New Roman" w:hAnsi="Times New Roman" w:cs="Times New Roman"/>
          <w:color w:val="000000"/>
        </w:rPr>
        <w:t>2</w:t>
      </w:r>
      <w:r>
        <w:rPr>
          <w:rFonts w:ascii="宋体" w:hAnsi="宋体"/>
          <w:color w:val="000000"/>
        </w:rPr>
        <w:t>段绳，滑轮组的机械效率</w:t>
      </w:r>
    </w:p>
    <w:p w:rsidR="00847901" w:rsidRDefault="00847901" w:rsidP="0084790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η</w:t>
      </w:r>
      <w:r>
        <w:rPr>
          <w:rFonts w:ascii="Times New Roman" w:eastAsia="Times New Roman" w:hAnsi="Times New Roman" w:cs="Times New Roman"/>
          <w:color w:val="000000"/>
        </w:rPr>
        <w:t>=</w:t>
      </w:r>
      <w:r>
        <w:object w:dxaOrig="2439" w:dyaOrig="724">
          <v:shape id="_x0000_i1037" type="#_x0000_t75" alt="学科网(www.zxxk.com)--教育资源门户，提供试卷、教案、课件、论文、素材以及各类教学资源下载，还有大量而丰富的教学相关资讯！" style="width:122.25pt;height:36pt" o:ole="">
            <v:imagedata r:id="rId62" o:title="eqId37c5bbf1d90e48288d4f28f64eb3461d"/>
          </v:shape>
          <o:OLEObject Type="Embed" ProgID="Equation.DSMT4" ShapeID="_x0000_i1037" DrawAspect="Content" ObjectID="_1658585567" r:id="rId63"/>
        </w:object>
      </w:r>
    </w:p>
    <w:p w:rsidR="00847901" w:rsidRDefault="00847901" w:rsidP="0084790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Times New Roman" w:eastAsia="Times New Roman" w:hAnsi="Times New Roman" w:cs="Times New Roman"/>
          <w:color w:val="000000"/>
        </w:rPr>
        <w:t>=</w:t>
      </w:r>
      <w:r>
        <w:object w:dxaOrig="1403" w:dyaOrig="664">
          <v:shape id="_x0000_i1038" type="#_x0000_t75" alt="学科网(www.zxxk.com)--教育资源门户，提供试卷、教案、课件、论文、素材以及各类教学资源下载，还有大量而丰富的教学相关资讯！" style="width:70.5pt;height:33pt" o:ole="">
            <v:imagedata r:id="rId64" o:title="eqId76108424ea284611956cbdceb598627c"/>
          </v:shape>
          <o:OLEObject Type="Embed" ProgID="Equation.DSMT4" ShapeID="_x0000_i1038" DrawAspect="Content" ObjectID="_1658585568" r:id="rId65"/>
        </w:object>
      </w:r>
      <w:r>
        <w:rPr>
          <w:rFonts w:ascii="Times New Roman" w:eastAsia="Times New Roman" w:hAnsi="Times New Roman" w:cs="Times New Roman"/>
          <w:color w:val="000000"/>
        </w:rPr>
        <w:t>=300N</w:t>
      </w:r>
    </w:p>
    <w:p w:rsidR="00847901" w:rsidRDefault="00847901" w:rsidP="00847901">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错误；</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．绳子自由端的速度</w:t>
      </w:r>
    </w:p>
    <w:p w:rsidR="00847901" w:rsidRDefault="00847901" w:rsidP="0084790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v</w:t>
      </w:r>
      <w:r>
        <w:rPr>
          <w:rFonts w:ascii="宋体" w:hAnsi="宋体"/>
          <w:color w:val="000000"/>
          <w:vertAlign w:val="subscript"/>
        </w:rPr>
        <w:t>绳</w:t>
      </w:r>
      <w:r>
        <w:rPr>
          <w:rFonts w:ascii="Times New Roman" w:eastAsia="Times New Roman" w:hAnsi="Times New Roman" w:cs="Times New Roman"/>
          <w:color w:val="000000"/>
        </w:rPr>
        <w:t>=2</w:t>
      </w:r>
      <w:r>
        <w:rPr>
          <w:rFonts w:ascii="Times New Roman" w:eastAsia="Times New Roman" w:hAnsi="Times New Roman" w:cs="Times New Roman"/>
          <w:i/>
          <w:color w:val="000000"/>
        </w:rPr>
        <w:t>v</w:t>
      </w:r>
      <w:r>
        <w:rPr>
          <w:rFonts w:ascii="宋体" w:hAnsi="宋体"/>
          <w:color w:val="000000"/>
          <w:vertAlign w:val="subscript"/>
        </w:rPr>
        <w:t>物</w:t>
      </w:r>
      <w:r>
        <w:rPr>
          <w:rFonts w:ascii="Times New Roman" w:eastAsia="Times New Roman" w:hAnsi="Times New Roman" w:cs="Times New Roman"/>
          <w:color w:val="000000"/>
        </w:rPr>
        <w:t>=2×0.2m/s=0.4m/s</w:t>
      </w:r>
    </w:p>
    <w:p w:rsidR="00847901" w:rsidRDefault="00847901" w:rsidP="00847901">
      <w:pPr>
        <w:spacing w:line="360" w:lineRule="auto"/>
        <w:jc w:val="left"/>
        <w:textAlignment w:val="center"/>
        <w:rPr>
          <w:rFonts w:ascii="宋体" w:hAnsi="宋体"/>
          <w:color w:val="000000"/>
        </w:rPr>
      </w:pPr>
      <w:r>
        <w:rPr>
          <w:rFonts w:ascii="宋体" w:hAnsi="宋体"/>
          <w:color w:val="000000"/>
        </w:rPr>
        <w:t>绳子自由端拉力的功率为</w:t>
      </w:r>
    </w:p>
    <w:p w:rsidR="00847901" w:rsidRDefault="00847901" w:rsidP="0084790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lastRenderedPageBreak/>
        <w:t>P</w:t>
      </w:r>
      <w:r>
        <w:rPr>
          <w:rFonts w:ascii="Times New Roman" w:eastAsia="Times New Roman" w:hAnsi="Times New Roman" w:cs="Times New Roman"/>
          <w:color w:val="000000"/>
        </w:rPr>
        <w:t>=</w:t>
      </w:r>
      <w:r>
        <w:object w:dxaOrig="3702" w:dyaOrig="618">
          <v:shape id="_x0000_i1039" type="#_x0000_t75" alt="学科网(www.zxxk.com)--教育资源门户，提供试卷、教案、课件、论文、素材以及各类教学资源下载，还有大量而丰富的教学相关资讯！" style="width:185.25pt;height:30.75pt" o:ole="">
            <v:imagedata r:id="rId66" o:title="eqIdbbcac879740d468ebf0d7b4aa5b4445e"/>
          </v:shape>
          <o:OLEObject Type="Embed" ProgID="Equation.DSMT4" ShapeID="_x0000_i1039" DrawAspect="Content" ObjectID="_1658585569" r:id="rId67"/>
        </w:object>
      </w:r>
    </w:p>
    <w:p w:rsidR="00847901" w:rsidRDefault="00847901" w:rsidP="00847901">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正确；</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．地面对工人的支持力</w:t>
      </w:r>
    </w:p>
    <w:p w:rsidR="00847901" w:rsidRDefault="00847901" w:rsidP="0084790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宋体" w:hAnsi="宋体"/>
          <w:color w:val="000000"/>
          <w:vertAlign w:val="subscript"/>
        </w:rPr>
        <w:t>支</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rPr>
        <w:t>=500N-300N=200N</w:t>
      </w:r>
    </w:p>
    <w:p w:rsidR="00847901" w:rsidRDefault="00847901" w:rsidP="00847901">
      <w:pPr>
        <w:spacing w:line="360" w:lineRule="auto"/>
        <w:jc w:val="left"/>
        <w:textAlignment w:val="center"/>
        <w:rPr>
          <w:rFonts w:ascii="宋体" w:hAnsi="宋体"/>
          <w:color w:val="000000"/>
        </w:rPr>
      </w:pPr>
      <w:r>
        <w:rPr>
          <w:rFonts w:ascii="宋体" w:hAnsi="宋体"/>
          <w:color w:val="000000"/>
        </w:rPr>
        <w:t>由力的作用相互性可知工人对地面的压力等于地面对工人的支持力，即</w:t>
      </w:r>
    </w:p>
    <w:p w:rsidR="00847901" w:rsidRDefault="00847901" w:rsidP="0084790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宋体" w:hAnsi="宋体"/>
          <w:color w:val="000000"/>
          <w:vertAlign w:val="subscript"/>
        </w:rPr>
        <w:t>压</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宋体" w:hAnsi="宋体"/>
          <w:color w:val="000000"/>
          <w:vertAlign w:val="subscript"/>
        </w:rPr>
        <w:t>支</w:t>
      </w:r>
      <w:r>
        <w:rPr>
          <w:rFonts w:ascii="Times New Roman" w:eastAsia="Times New Roman" w:hAnsi="Times New Roman" w:cs="Times New Roman"/>
          <w:color w:val="000000"/>
        </w:rPr>
        <w:t>=200N</w:t>
      </w:r>
    </w:p>
    <w:p w:rsidR="00847901" w:rsidRDefault="00847901" w:rsidP="00847901">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正确；</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．不计滑轮组的绳重和摩擦，拉力</w:t>
      </w:r>
    </w:p>
    <w:p w:rsidR="00847901" w:rsidRDefault="00847901" w:rsidP="0084790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宋体" w:hAnsi="宋体"/>
          <w:color w:val="000000"/>
          <w:vertAlign w:val="subscript"/>
        </w:rPr>
        <w:t>拉</w:t>
      </w:r>
      <w:r>
        <w:rPr>
          <w:rFonts w:ascii="Times New Roman" w:eastAsia="Times New Roman" w:hAnsi="Times New Roman" w:cs="Times New Roman"/>
          <w:color w:val="000000"/>
        </w:rPr>
        <w:t>=</w:t>
      </w:r>
      <w:r>
        <w:object w:dxaOrig="285" w:dyaOrig="570">
          <v:shape id="_x0000_i1040" type="#_x0000_t75" alt="学科网(www.zxxk.com)--教育资源门户，提供试卷、教案、课件、论文、素材以及各类教学资源下载，还有大量而丰富的教学相关资讯！" style="width:14.25pt;height:28.5pt" o:ole="">
            <v:imagedata r:id="rId68" o:title="eqId49b7b111d23b44a9990c2312dc3b7ed9"/>
          </v:shape>
          <o:OLEObject Type="Embed" ProgID="Equation.DSMT4" ShapeID="_x0000_i1040" DrawAspect="Content" ObjectID="_1658585570" r:id="rId69"/>
        </w:objec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宋体" w:hAnsi="宋体"/>
          <w:color w:val="000000"/>
          <w:vertAlign w:val="subscript"/>
        </w:rPr>
        <w:t>动</w:t>
      </w:r>
      <w:r>
        <w:rPr>
          <w:rFonts w:ascii="Times New Roman" w:eastAsia="Times New Roman" w:hAnsi="Times New Roman" w:cs="Times New Roman"/>
          <w:color w:val="000000"/>
        </w:rPr>
        <w:t>)</w:t>
      </w:r>
    </w:p>
    <w:p w:rsidR="00847901" w:rsidRDefault="00847901" w:rsidP="0084790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G</w:t>
      </w:r>
      <w:r>
        <w:rPr>
          <w:rFonts w:ascii="宋体" w:hAnsi="宋体"/>
          <w:color w:val="000000"/>
          <w:vertAlign w:val="subscript"/>
        </w:rPr>
        <w:t>动</w:t>
      </w:r>
      <w:r>
        <w:rPr>
          <w:rFonts w:ascii="Times New Roman" w:eastAsia="Times New Roman" w:hAnsi="Times New Roman" w:cs="Times New Roman"/>
          <w:color w:val="000000"/>
        </w:rPr>
        <w:t>=2</w:t>
      </w:r>
      <w:r>
        <w:rPr>
          <w:rFonts w:ascii="Times New Roman" w:eastAsia="Times New Roman" w:hAnsi="Times New Roman" w:cs="Times New Roman"/>
          <w:i/>
          <w:color w:val="000000"/>
        </w:rPr>
        <w:t>F</w:t>
      </w:r>
      <w:r>
        <w:rPr>
          <w:rFonts w:ascii="宋体" w:hAnsi="宋体"/>
          <w:color w:val="000000"/>
          <w:vertAlign w:val="subscript"/>
        </w:rPr>
        <w:t>拉</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=2×300N-540N=60N</w:t>
      </w:r>
    </w:p>
    <w:p w:rsidR="00847901" w:rsidRDefault="00847901" w:rsidP="00847901">
      <w:pPr>
        <w:spacing w:line="360" w:lineRule="auto"/>
        <w:jc w:val="left"/>
        <w:textAlignment w:val="center"/>
        <w:rPr>
          <w:rFonts w:ascii="宋体" w:hAnsi="宋体"/>
          <w:color w:val="000000"/>
        </w:rPr>
      </w:pPr>
      <w:r>
        <w:rPr>
          <w:rFonts w:ascii="宋体" w:hAnsi="宋体"/>
          <w:color w:val="000000"/>
        </w:rPr>
        <w:t>支架受到滑轮组的拉力为</w:t>
      </w:r>
    </w:p>
    <w:p w:rsidR="00847901" w:rsidRDefault="00847901" w:rsidP="0084790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宋体" w:hAnsi="宋体"/>
          <w:color w:val="000000"/>
          <w:vertAlign w:val="subscript"/>
        </w:rPr>
        <w:t>支架</w:t>
      </w:r>
      <w:r>
        <w:rPr>
          <w:rFonts w:ascii="Times New Roman" w:eastAsia="Times New Roman" w:hAnsi="Times New Roman" w:cs="Times New Roman"/>
          <w:color w:val="000000"/>
        </w:rPr>
        <w:t>=3</w:t>
      </w:r>
      <w:r>
        <w:rPr>
          <w:rFonts w:ascii="Times New Roman" w:eastAsia="Times New Roman" w:hAnsi="Times New Roman" w:cs="Times New Roman"/>
          <w:i/>
          <w:color w:val="000000"/>
        </w:rPr>
        <w:t>F</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宋体" w:hAnsi="宋体"/>
          <w:color w:val="000000"/>
          <w:vertAlign w:val="subscript"/>
        </w:rPr>
        <w:t>动</w:t>
      </w:r>
      <w:r>
        <w:rPr>
          <w:rFonts w:ascii="Times New Roman" w:eastAsia="Times New Roman" w:hAnsi="Times New Roman" w:cs="Times New Roman"/>
          <w:color w:val="000000"/>
        </w:rPr>
        <w:t>=3×300N+60N=960N</w:t>
      </w:r>
    </w:p>
    <w:p w:rsidR="00847901" w:rsidRDefault="00847901" w:rsidP="00847901">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正确。</w:t>
      </w:r>
    </w:p>
    <w:p w:rsidR="00847901" w:rsidRDefault="00847901" w:rsidP="0084790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BCD</w:t>
      </w:r>
      <w:r>
        <w:rPr>
          <w:rFonts w:ascii="宋体" w:hAnsi="宋体"/>
          <w:color w:val="000000"/>
        </w:rPr>
        <w:t>。</w:t>
      </w:r>
    </w:p>
    <w:p w:rsidR="00847901" w:rsidRDefault="00847901" w:rsidP="00847901">
      <w:pPr>
        <w:spacing w:line="360" w:lineRule="auto"/>
        <w:jc w:val="left"/>
        <w:textAlignment w:val="center"/>
        <w:rPr>
          <w:rFonts w:ascii="宋体" w:hAnsi="宋体"/>
          <w:b/>
          <w:color w:val="000000"/>
          <w:sz w:val="24"/>
        </w:rPr>
      </w:pPr>
      <w:r>
        <w:rPr>
          <w:rFonts w:ascii="宋体" w:hAnsi="宋体"/>
          <w:b/>
          <w:color w:val="000000"/>
          <w:sz w:val="24"/>
        </w:rPr>
        <w:t>三、实验解答题</w:t>
      </w:r>
    </w:p>
    <w:p w:rsidR="00847901" w:rsidRDefault="00847901" w:rsidP="00847901">
      <w:pPr>
        <w:spacing w:line="360" w:lineRule="auto"/>
        <w:jc w:val="left"/>
        <w:textAlignment w:val="center"/>
        <w:rPr>
          <w:rFonts w:ascii="宋体" w:hAnsi="宋体"/>
          <w:color w:val="000000"/>
        </w:rPr>
      </w:pPr>
      <w:r>
        <w:rPr>
          <w:color w:val="000000"/>
        </w:rPr>
        <w:t>21.</w:t>
      </w:r>
      <w:r>
        <w:rPr>
          <w:rFonts w:ascii="宋体" w:hAnsi="宋体"/>
          <w:color w:val="000000"/>
        </w:rPr>
        <w:t>如图所示，体温计示数为______</w:t>
      </w:r>
      <w:r>
        <w:rPr>
          <w:rFonts w:ascii="Times New Roman" w:eastAsia="Times New Roman" w:hAnsi="Times New Roman" w:cs="Times New Roman"/>
          <w:color w:val="000000"/>
        </w:rPr>
        <w:t>℃</w:t>
      </w:r>
      <w:r>
        <w:rPr>
          <w:rFonts w:ascii="宋体" w:hAnsi="宋体"/>
          <w:color w:val="000000"/>
        </w:rPr>
        <w:t>。</w:t>
      </w:r>
    </w:p>
    <w:p w:rsidR="00847901" w:rsidRDefault="00847901" w:rsidP="00847901">
      <w:pPr>
        <w:spacing w:line="360" w:lineRule="auto"/>
        <w:jc w:val="left"/>
        <w:textAlignment w:val="center"/>
        <w:rPr>
          <w:color w:val="000000"/>
        </w:rPr>
      </w:pPr>
      <w:r>
        <w:rPr>
          <w:rFonts w:ascii="宋体" w:hAnsi="宋体"/>
          <w:noProof/>
          <w:color w:val="000000"/>
        </w:rPr>
        <w:drawing>
          <wp:inline distT="0" distB="0" distL="0" distR="0">
            <wp:extent cx="2581275" cy="314325"/>
            <wp:effectExtent l="0" t="0" r="9525" b="9525"/>
            <wp:docPr id="94" name="图片 9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学科网(www.zxxk.com)--教育资源门户，提供试卷、教案、课件、论文、素材以及各类教学资源下载，还有大量而丰富的教学相关资讯！"/>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581275" cy="314325"/>
                    </a:xfrm>
                    <a:prstGeom prst="rect">
                      <a:avLst/>
                    </a:prstGeom>
                    <a:noFill/>
                    <a:ln>
                      <a:noFill/>
                    </a:ln>
                  </pic:spPr>
                </pic:pic>
              </a:graphicData>
            </a:graphic>
          </wp:inline>
        </w:drawing>
      </w:r>
    </w:p>
    <w:p w:rsidR="00847901" w:rsidRDefault="00847901" w:rsidP="00847901">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36.3</w:t>
      </w:r>
    </w:p>
    <w:p w:rsidR="00847901" w:rsidRDefault="00847901" w:rsidP="00847901">
      <w:pPr>
        <w:spacing w:line="360" w:lineRule="auto"/>
        <w:textAlignment w:val="center"/>
        <w:rPr>
          <w:color w:val="000000"/>
        </w:rPr>
      </w:pPr>
      <w:r>
        <w:rPr>
          <w:color w:val="2E75B6"/>
        </w:rPr>
        <w:t>【解析】</w:t>
      </w:r>
    </w:p>
    <w:p w:rsidR="00847901" w:rsidRDefault="00847901" w:rsidP="00847901">
      <w:pPr>
        <w:spacing w:line="360" w:lineRule="auto"/>
        <w:textAlignment w:val="center"/>
        <w:rPr>
          <w:rFonts w:ascii="宋体" w:hAnsi="宋体"/>
          <w:color w:val="000000"/>
        </w:rPr>
      </w:pPr>
      <w:r>
        <w:rPr>
          <w:color w:val="000000"/>
        </w:rPr>
        <w:t>【详解】</w:t>
      </w:r>
      <w:r>
        <w:rPr>
          <w:rFonts w:ascii="宋体" w:hAnsi="宋体"/>
          <w:color w:val="000000"/>
        </w:rPr>
        <w:t>由图可知，体温计的分度值是</w:t>
      </w:r>
      <w:r>
        <w:rPr>
          <w:rFonts w:ascii="Times New Roman" w:eastAsia="Times New Roman" w:hAnsi="Times New Roman" w:cs="Times New Roman"/>
          <w:color w:val="000000"/>
        </w:rPr>
        <w:t>0.1℃</w:t>
      </w:r>
      <w:r>
        <w:rPr>
          <w:rFonts w:ascii="宋体" w:hAnsi="宋体"/>
          <w:color w:val="000000"/>
        </w:rPr>
        <w:t>，体温计的示数是</w:t>
      </w:r>
      <w:r>
        <w:rPr>
          <w:rFonts w:ascii="Times New Roman" w:eastAsia="Times New Roman" w:hAnsi="Times New Roman" w:cs="Times New Roman"/>
          <w:color w:val="000000"/>
        </w:rPr>
        <w:t>36.3℃</w:t>
      </w:r>
      <w:r>
        <w:rPr>
          <w:rFonts w:ascii="宋体" w:hAnsi="宋体"/>
          <w:color w:val="000000"/>
        </w:rPr>
        <w:t>。</w:t>
      </w:r>
    </w:p>
    <w:p w:rsidR="00847901" w:rsidRDefault="00847901" w:rsidP="00847901">
      <w:pPr>
        <w:spacing w:line="360" w:lineRule="auto"/>
        <w:jc w:val="left"/>
        <w:textAlignment w:val="center"/>
        <w:rPr>
          <w:rFonts w:ascii="宋体" w:hAnsi="宋体"/>
          <w:color w:val="000000"/>
        </w:rPr>
      </w:pPr>
      <w:r>
        <w:rPr>
          <w:color w:val="000000"/>
        </w:rPr>
        <w:t>22.</w:t>
      </w:r>
      <w:r>
        <w:rPr>
          <w:rFonts w:ascii="宋体" w:hAnsi="宋体"/>
          <w:color w:val="000000"/>
        </w:rPr>
        <w:t>根据图中的电流方向，可知通电螺线管的______端是</w:t>
      </w:r>
      <w:r>
        <w:rPr>
          <w:rFonts w:ascii="Times New Roman" w:eastAsia="Times New Roman" w:hAnsi="Times New Roman" w:cs="Times New Roman"/>
          <w:color w:val="000000"/>
        </w:rPr>
        <w:t>N</w:t>
      </w:r>
      <w:r>
        <w:rPr>
          <w:rFonts w:ascii="宋体" w:hAnsi="宋体"/>
          <w:color w:val="000000"/>
        </w:rPr>
        <w:t>极。</w:t>
      </w:r>
    </w:p>
    <w:p w:rsidR="00847901" w:rsidRDefault="00847901" w:rsidP="00847901">
      <w:pPr>
        <w:spacing w:line="360" w:lineRule="auto"/>
        <w:jc w:val="left"/>
        <w:textAlignment w:val="center"/>
        <w:rPr>
          <w:color w:val="000000"/>
        </w:rPr>
      </w:pPr>
      <w:r>
        <w:rPr>
          <w:rFonts w:ascii="宋体" w:hAnsi="宋体"/>
          <w:noProof/>
          <w:color w:val="000000"/>
        </w:rPr>
        <w:drawing>
          <wp:inline distT="0" distB="0" distL="0" distR="0">
            <wp:extent cx="1696085" cy="894715"/>
            <wp:effectExtent l="0" t="0" r="0" b="635"/>
            <wp:docPr id="93" name="图片 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学科网(www.zxxk.com)--教育资源门户，提供试卷、教案、课件、论文、素材以及各类教学资源下载，还有大量而丰富的教学相关资讯！"/>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696085" cy="894715"/>
                    </a:xfrm>
                    <a:prstGeom prst="rect">
                      <a:avLst/>
                    </a:prstGeom>
                    <a:noFill/>
                    <a:ln>
                      <a:noFill/>
                    </a:ln>
                  </pic:spPr>
                </pic:pic>
              </a:graphicData>
            </a:graphic>
          </wp:inline>
        </w:drawing>
      </w:r>
      <w:r>
        <w:rPr>
          <w:rFonts w:ascii="宋体" w:hAnsi="宋体"/>
          <w:color w:val="000000"/>
        </w:rPr>
        <w:br/>
      </w:r>
    </w:p>
    <w:p w:rsidR="00847901" w:rsidRDefault="00847901" w:rsidP="00847901">
      <w:pPr>
        <w:spacing w:line="360" w:lineRule="auto"/>
        <w:textAlignment w:val="center"/>
        <w:rPr>
          <w:rFonts w:ascii="Times New Roman" w:eastAsia="Times New Roman" w:hAnsi="Times New Roman" w:cs="Times New Roman"/>
          <w:i/>
          <w:color w:val="000000"/>
        </w:rPr>
      </w:pPr>
      <w:r>
        <w:rPr>
          <w:color w:val="2E75B6"/>
        </w:rPr>
        <w:t>【答案】</w:t>
      </w:r>
      <w:r>
        <w:rPr>
          <w:rFonts w:ascii="Times New Roman" w:eastAsia="Times New Roman" w:hAnsi="Times New Roman" w:cs="Times New Roman"/>
          <w:i/>
          <w:color w:val="000000"/>
        </w:rPr>
        <w:t>A</w:t>
      </w:r>
    </w:p>
    <w:p w:rsidR="00847901" w:rsidRDefault="00847901" w:rsidP="00847901">
      <w:pPr>
        <w:spacing w:line="360" w:lineRule="auto"/>
        <w:textAlignment w:val="center"/>
        <w:rPr>
          <w:color w:val="000000"/>
        </w:rPr>
      </w:pPr>
      <w:r>
        <w:rPr>
          <w:color w:val="2E75B6"/>
        </w:rPr>
        <w:t>【解析】</w:t>
      </w:r>
    </w:p>
    <w:p w:rsidR="00847901" w:rsidRDefault="00847901" w:rsidP="00847901">
      <w:pPr>
        <w:spacing w:line="360" w:lineRule="auto"/>
        <w:textAlignment w:val="center"/>
        <w:rPr>
          <w:rFonts w:ascii="宋体" w:hAnsi="宋体"/>
          <w:color w:val="000000"/>
        </w:rPr>
      </w:pPr>
      <w:r>
        <w:rPr>
          <w:color w:val="000000"/>
        </w:rPr>
        <w:t>【详解】</w:t>
      </w:r>
      <w:r>
        <w:rPr>
          <w:rFonts w:ascii="宋体" w:hAnsi="宋体"/>
          <w:color w:val="000000"/>
        </w:rPr>
        <w:t>用右手握住螺线管，四指的方向和电流方向相同，那么大拇指所指的</w:t>
      </w:r>
      <w:r>
        <w:rPr>
          <w:rFonts w:ascii="Times New Roman" w:eastAsia="Times New Roman" w:hAnsi="Times New Roman" w:cs="Times New Roman"/>
          <w:i/>
          <w:color w:val="000000"/>
        </w:rPr>
        <w:t>A</w:t>
      </w:r>
      <w:r>
        <w:rPr>
          <w:rFonts w:ascii="宋体" w:hAnsi="宋体"/>
          <w:color w:val="000000"/>
        </w:rPr>
        <w:t>端即为螺线管的</w:t>
      </w:r>
      <w:r>
        <w:rPr>
          <w:rFonts w:ascii="Times New Roman" w:eastAsia="Times New Roman" w:hAnsi="Times New Roman" w:cs="Times New Roman"/>
          <w:color w:val="000000"/>
        </w:rPr>
        <w:lastRenderedPageBreak/>
        <w:t>N</w:t>
      </w:r>
      <w:r>
        <w:rPr>
          <w:rFonts w:ascii="宋体" w:hAnsi="宋体"/>
          <w:color w:val="000000"/>
        </w:rPr>
        <w:t>极。</w:t>
      </w:r>
    </w:p>
    <w:p w:rsidR="00847901" w:rsidRDefault="00847901" w:rsidP="00847901">
      <w:pPr>
        <w:spacing w:line="360" w:lineRule="auto"/>
        <w:jc w:val="left"/>
        <w:textAlignment w:val="center"/>
        <w:rPr>
          <w:rFonts w:ascii="宋体" w:hAnsi="宋体"/>
          <w:color w:val="000000"/>
        </w:rPr>
      </w:pPr>
      <w:r>
        <w:rPr>
          <w:color w:val="000000"/>
        </w:rPr>
        <w:t>23.</w:t>
      </w:r>
      <w:r>
        <w:rPr>
          <w:rFonts w:ascii="宋体" w:hAnsi="宋体"/>
          <w:color w:val="000000"/>
        </w:rPr>
        <w:t>如图所示，手持用丝绸摩擦过的玻璃棒，靠近吊起的用毛皮摩擦过的橡胶棒的一端，发现橡胶棒的这端被吸引过来，这是由于______。</w:t>
      </w:r>
    </w:p>
    <w:p w:rsidR="00847901" w:rsidRDefault="00847901" w:rsidP="00847901">
      <w:pPr>
        <w:spacing w:line="360" w:lineRule="auto"/>
        <w:jc w:val="left"/>
        <w:textAlignment w:val="center"/>
        <w:rPr>
          <w:color w:val="000000"/>
        </w:rPr>
      </w:pPr>
      <w:r>
        <w:rPr>
          <w:rFonts w:ascii="宋体" w:hAnsi="宋体"/>
          <w:noProof/>
          <w:color w:val="000000"/>
        </w:rPr>
        <w:drawing>
          <wp:inline distT="0" distB="0" distL="0" distR="0">
            <wp:extent cx="973455" cy="648970"/>
            <wp:effectExtent l="0" t="0" r="0" b="0"/>
            <wp:docPr id="92" name="图片 9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学科网(www.zxxk.com)--教育资源门户，提供试卷、教案、课件、论文、素材以及各类教学资源下载，还有大量而丰富的教学相关资讯！"/>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973455" cy="648970"/>
                    </a:xfrm>
                    <a:prstGeom prst="rect">
                      <a:avLst/>
                    </a:prstGeom>
                    <a:noFill/>
                    <a:ln>
                      <a:noFill/>
                    </a:ln>
                  </pic:spPr>
                </pic:pic>
              </a:graphicData>
            </a:graphic>
          </wp:inline>
        </w:drawing>
      </w:r>
    </w:p>
    <w:p w:rsidR="00847901" w:rsidRDefault="00847901" w:rsidP="00847901">
      <w:pPr>
        <w:spacing w:line="360" w:lineRule="auto"/>
        <w:textAlignment w:val="center"/>
        <w:rPr>
          <w:rFonts w:ascii="宋体" w:hAnsi="宋体"/>
          <w:color w:val="000000"/>
        </w:rPr>
      </w:pPr>
      <w:r>
        <w:rPr>
          <w:color w:val="2E75B6"/>
        </w:rPr>
        <w:t>【答案】</w:t>
      </w:r>
      <w:r>
        <w:rPr>
          <w:rFonts w:ascii="宋体" w:hAnsi="宋体"/>
          <w:color w:val="000000"/>
        </w:rPr>
        <w:t>异种电荷相互吸引</w:t>
      </w:r>
    </w:p>
    <w:p w:rsidR="00847901" w:rsidRDefault="00847901" w:rsidP="00847901">
      <w:pPr>
        <w:spacing w:line="360" w:lineRule="auto"/>
        <w:textAlignment w:val="center"/>
        <w:rPr>
          <w:color w:val="000000"/>
        </w:rPr>
      </w:pPr>
      <w:r>
        <w:rPr>
          <w:color w:val="2E75B6"/>
        </w:rPr>
        <w:t>【解析】</w:t>
      </w:r>
    </w:p>
    <w:p w:rsidR="00847901" w:rsidRDefault="00847901" w:rsidP="00847901">
      <w:pPr>
        <w:spacing w:line="360" w:lineRule="auto"/>
        <w:textAlignment w:val="center"/>
        <w:rPr>
          <w:rFonts w:ascii="宋体" w:hAnsi="宋体"/>
          <w:color w:val="000000"/>
        </w:rPr>
      </w:pPr>
      <w:r>
        <w:rPr>
          <w:color w:val="000000"/>
        </w:rPr>
        <w:t>【详解】</w:t>
      </w:r>
      <w:r>
        <w:rPr>
          <w:rFonts w:ascii="宋体" w:hAnsi="宋体"/>
          <w:color w:val="000000"/>
        </w:rPr>
        <w:t>毛皮摩擦过的橡胶棒带负电，丝绸摩擦过的玻璃棒带正电，而两者相互吸引，是由于异种电荷相互吸引。</w:t>
      </w:r>
    </w:p>
    <w:p w:rsidR="00847901" w:rsidRDefault="00847901" w:rsidP="00847901">
      <w:pPr>
        <w:spacing w:line="360" w:lineRule="auto"/>
        <w:jc w:val="left"/>
        <w:textAlignment w:val="center"/>
        <w:rPr>
          <w:rFonts w:ascii="宋体" w:hAnsi="宋体"/>
          <w:color w:val="000000"/>
        </w:rPr>
      </w:pPr>
      <w:r>
        <w:rPr>
          <w:color w:val="000000"/>
        </w:rPr>
        <w:t>24.</w:t>
      </w:r>
      <w:r>
        <w:rPr>
          <w:rFonts w:ascii="宋体" w:hAnsi="宋体"/>
          <w:color w:val="000000"/>
        </w:rPr>
        <w:t>做研究水沸腾的实验时，当水温为</w:t>
      </w:r>
      <w:r>
        <w:rPr>
          <w:rFonts w:ascii="Times New Roman" w:eastAsia="Times New Roman" w:hAnsi="Times New Roman" w:cs="Times New Roman"/>
          <w:color w:val="000000"/>
        </w:rPr>
        <w:t>8</w:t>
      </w:r>
      <w:r>
        <w:rPr>
          <w:rFonts w:ascii="宋体" w:hAnsi="宋体"/>
          <w:color w:val="000000"/>
        </w:rPr>
        <w:t>℃时，每隔一分钟记录一次水的温度，水沸腾后持续加热一段时间。利用记录的数据绘制出水的温度随时间变化的关系图线，如图所示。从图像可知，从计时开始，水被加热______</w:t>
      </w:r>
      <w:r>
        <w:rPr>
          <w:rFonts w:ascii="Times New Roman" w:eastAsia="Times New Roman" w:hAnsi="Times New Roman" w:cs="Times New Roman"/>
          <w:color w:val="000000"/>
        </w:rPr>
        <w:t>min</w:t>
      </w:r>
      <w:r>
        <w:rPr>
          <w:rFonts w:ascii="宋体" w:hAnsi="宋体"/>
          <w:color w:val="000000"/>
        </w:rPr>
        <w:t>开始沸腾，水的沸点是______。</w:t>
      </w:r>
    </w:p>
    <w:p w:rsidR="00847901" w:rsidRDefault="00847901" w:rsidP="00847901">
      <w:pPr>
        <w:spacing w:line="360" w:lineRule="auto"/>
        <w:jc w:val="left"/>
        <w:textAlignment w:val="center"/>
        <w:rPr>
          <w:color w:val="000000"/>
        </w:rPr>
      </w:pPr>
      <w:r>
        <w:rPr>
          <w:rFonts w:ascii="宋体" w:hAnsi="宋体"/>
          <w:noProof/>
          <w:color w:val="000000"/>
        </w:rPr>
        <w:drawing>
          <wp:inline distT="0" distB="0" distL="0" distR="0">
            <wp:extent cx="1322705" cy="885190"/>
            <wp:effectExtent l="0" t="0" r="0" b="0"/>
            <wp:docPr id="91" name="图片 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学科网(www.zxxk.com)--教育资源门户，提供试卷、教案、课件、论文、素材以及各类教学资源下载，还有大量而丰富的教学相关资讯！"/>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322705" cy="885190"/>
                    </a:xfrm>
                    <a:prstGeom prst="rect">
                      <a:avLst/>
                    </a:prstGeom>
                    <a:noFill/>
                    <a:ln>
                      <a:noFill/>
                    </a:ln>
                  </pic:spPr>
                </pic:pic>
              </a:graphicData>
            </a:graphic>
          </wp:inline>
        </w:drawing>
      </w:r>
    </w:p>
    <w:p w:rsidR="00847901" w:rsidRDefault="00847901" w:rsidP="00847901">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5</w:t>
      </w:r>
      <w:r>
        <w:rPr>
          <w:color w:val="000000"/>
        </w:rPr>
        <w:t xml:space="preserve">    (2).</w:t>
      </w:r>
      <w:proofErr w:type="gramEnd"/>
      <w:r>
        <w:rPr>
          <w:color w:val="000000"/>
        </w:rPr>
        <w:t xml:space="preserve"> </w:t>
      </w:r>
      <w:r>
        <w:rPr>
          <w:rFonts w:ascii="Times New Roman" w:eastAsia="Times New Roman" w:hAnsi="Times New Roman" w:cs="Times New Roman"/>
          <w:color w:val="000000"/>
        </w:rPr>
        <w:t>99</w:t>
      </w:r>
    </w:p>
    <w:p w:rsidR="00847901" w:rsidRDefault="00847901" w:rsidP="00847901">
      <w:pPr>
        <w:spacing w:line="360" w:lineRule="auto"/>
        <w:textAlignment w:val="center"/>
        <w:rPr>
          <w:color w:val="000000"/>
        </w:rPr>
      </w:pPr>
      <w:r>
        <w:rPr>
          <w:color w:val="2E75B6"/>
        </w:rPr>
        <w:t>【解析】</w:t>
      </w:r>
    </w:p>
    <w:p w:rsidR="00847901" w:rsidRDefault="00847901" w:rsidP="0084790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[1][2]</w:t>
      </w:r>
      <w:r>
        <w:rPr>
          <w:rFonts w:ascii="宋体" w:hAnsi="宋体"/>
          <w:color w:val="000000"/>
        </w:rPr>
        <w:t>由图可知，从第</w:t>
      </w:r>
      <w:r>
        <w:rPr>
          <w:rFonts w:ascii="Times New Roman" w:eastAsia="Times New Roman" w:hAnsi="Times New Roman" w:cs="Times New Roman"/>
          <w:color w:val="000000"/>
        </w:rPr>
        <w:t>5min</w:t>
      </w:r>
      <w:r>
        <w:rPr>
          <w:rFonts w:ascii="宋体" w:hAnsi="宋体"/>
          <w:color w:val="000000"/>
        </w:rPr>
        <w:t>开始，水</w:t>
      </w:r>
      <w:r>
        <w:rPr>
          <w:rFonts w:ascii="宋体" w:hAnsi="宋体"/>
          <w:noProof/>
          <w:color w:val="000000"/>
        </w:rPr>
        <w:drawing>
          <wp:inline distT="0" distB="0" distL="0" distR="0">
            <wp:extent cx="132715" cy="177165"/>
            <wp:effectExtent l="0" t="0" r="635"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hAnsi="宋体"/>
          <w:color w:val="000000"/>
        </w:rPr>
        <w:t>温度保持</w:t>
      </w:r>
      <w:r>
        <w:rPr>
          <w:rFonts w:ascii="Times New Roman" w:eastAsia="Times New Roman" w:hAnsi="Times New Roman" w:cs="Times New Roman"/>
          <w:color w:val="000000"/>
        </w:rPr>
        <w:t>99℃</w:t>
      </w:r>
      <w:r>
        <w:rPr>
          <w:rFonts w:ascii="宋体" w:hAnsi="宋体"/>
          <w:color w:val="000000"/>
        </w:rPr>
        <w:t>不变，所以从第</w:t>
      </w:r>
      <w:r>
        <w:rPr>
          <w:rFonts w:ascii="Times New Roman" w:eastAsia="Times New Roman" w:hAnsi="Times New Roman" w:cs="Times New Roman"/>
          <w:color w:val="000000"/>
        </w:rPr>
        <w:t>5min</w:t>
      </w:r>
      <w:r>
        <w:rPr>
          <w:rFonts w:ascii="宋体" w:hAnsi="宋体"/>
          <w:color w:val="000000"/>
        </w:rPr>
        <w:t>水开始沸腾，并且沸点是</w:t>
      </w:r>
      <w:r>
        <w:rPr>
          <w:rFonts w:ascii="Times New Roman" w:eastAsia="Times New Roman" w:hAnsi="Times New Roman" w:cs="Times New Roman"/>
          <w:color w:val="000000"/>
        </w:rPr>
        <w:t>99℃</w:t>
      </w:r>
      <w:r>
        <w:rPr>
          <w:rFonts w:ascii="宋体" w:hAnsi="宋体"/>
          <w:color w:val="000000"/>
        </w:rPr>
        <w:t>。</w:t>
      </w:r>
    </w:p>
    <w:p w:rsidR="00847901" w:rsidRDefault="00847901" w:rsidP="00847901">
      <w:pPr>
        <w:spacing w:line="360" w:lineRule="auto"/>
        <w:jc w:val="left"/>
        <w:textAlignment w:val="center"/>
        <w:rPr>
          <w:rFonts w:ascii="宋体" w:hAnsi="宋体"/>
          <w:color w:val="000000"/>
        </w:rPr>
      </w:pPr>
      <w:r>
        <w:rPr>
          <w:color w:val="000000"/>
        </w:rPr>
        <w:t>25.</w:t>
      </w:r>
      <w:r>
        <w:rPr>
          <w:rFonts w:ascii="宋体" w:hAnsi="宋体"/>
          <w:color w:val="000000"/>
        </w:rPr>
        <w:t>如图所示是研究光的反射规律的实验情境，一束光贴着垂直于平面镜的纸板，从</w:t>
      </w:r>
      <w:r>
        <w:rPr>
          <w:rFonts w:ascii="Times New Roman" w:eastAsia="Times New Roman" w:hAnsi="Times New Roman" w:cs="Times New Roman"/>
          <w:i/>
          <w:color w:val="000000"/>
        </w:rPr>
        <w:t>A</w:t>
      </w:r>
      <w:r>
        <w:rPr>
          <w:rFonts w:ascii="宋体" w:hAnsi="宋体"/>
          <w:color w:val="000000"/>
        </w:rPr>
        <w:t>点射到平面镜上的</w:t>
      </w:r>
      <w:r>
        <w:rPr>
          <w:rFonts w:ascii="Times New Roman" w:eastAsia="Times New Roman" w:hAnsi="Times New Roman" w:cs="Times New Roman"/>
          <w:i/>
          <w:color w:val="000000"/>
        </w:rPr>
        <w:t>O</w:t>
      </w:r>
      <w:r>
        <w:rPr>
          <w:rFonts w:ascii="宋体" w:hAnsi="宋体"/>
          <w:color w:val="000000"/>
        </w:rPr>
        <w:t>点，</w:t>
      </w:r>
      <w:r>
        <w:rPr>
          <w:rFonts w:ascii="Times New Roman" w:eastAsia="Times New Roman" w:hAnsi="Times New Roman" w:cs="Times New Roman"/>
          <w:i/>
          <w:color w:val="000000"/>
        </w:rPr>
        <w:t>ON</w:t>
      </w:r>
      <w:r>
        <w:rPr>
          <w:rFonts w:ascii="宋体" w:hAnsi="宋体"/>
          <w:color w:val="000000"/>
        </w:rPr>
        <w:t>是法线，入射角</w:t>
      </w:r>
      <w:r>
        <w:rPr>
          <w:rFonts w:ascii="Times New Roman" w:eastAsia="Times New Roman" w:hAnsi="Times New Roman" w:cs="Times New Roman"/>
          <w:color w:val="000000"/>
        </w:rPr>
        <w:t>∠</w:t>
      </w:r>
      <w:r>
        <w:rPr>
          <w:rFonts w:ascii="Times New Roman" w:eastAsia="Times New Roman" w:hAnsi="Times New Roman" w:cs="Times New Roman"/>
          <w:i/>
          <w:color w:val="000000"/>
        </w:rPr>
        <w:t>AON</w:t>
      </w:r>
      <w:r>
        <w:rPr>
          <w:rFonts w:ascii="Times New Roman" w:eastAsia="Times New Roman" w:hAnsi="Times New Roman" w:cs="Times New Roman"/>
          <w:color w:val="000000"/>
        </w:rPr>
        <w:t>=45°</w:t>
      </w:r>
      <w:r>
        <w:rPr>
          <w:rFonts w:ascii="宋体" w:hAnsi="宋体"/>
          <w:color w:val="000000"/>
        </w:rPr>
        <w:t>。已知纸板上</w:t>
      </w:r>
      <w:r>
        <w:rPr>
          <w:rFonts w:ascii="Times New Roman" w:eastAsia="Times New Roman" w:hAnsi="Times New Roman" w:cs="Times New Roman"/>
          <w:color w:val="000000"/>
        </w:rPr>
        <w:t>∠</w:t>
      </w:r>
      <w:r>
        <w:rPr>
          <w:rFonts w:ascii="Times New Roman" w:eastAsia="Times New Roman" w:hAnsi="Times New Roman" w:cs="Times New Roman"/>
          <w:i/>
          <w:color w:val="000000"/>
        </w:rPr>
        <w:t>NOB</w:t>
      </w:r>
      <w:r>
        <w:rPr>
          <w:rFonts w:ascii="Times New Roman" w:eastAsia="Times New Roman" w:hAnsi="Times New Roman" w:cs="Times New Roman"/>
          <w:color w:val="000000"/>
        </w:rPr>
        <w:t>=30°</w:t>
      </w:r>
      <w:r>
        <w:rPr>
          <w:rFonts w:ascii="宋体" w:hAnsi="宋体"/>
          <w:color w:val="000000"/>
        </w:rPr>
        <w:t>，</w:t>
      </w:r>
      <w:r>
        <w:rPr>
          <w:rFonts w:ascii="Times New Roman" w:eastAsia="Times New Roman" w:hAnsi="Times New Roman" w:cs="Times New Roman"/>
          <w:color w:val="000000"/>
        </w:rPr>
        <w:t>∠</w:t>
      </w:r>
      <w:r>
        <w:rPr>
          <w:rFonts w:ascii="Times New Roman" w:eastAsia="Times New Roman" w:hAnsi="Times New Roman" w:cs="Times New Roman"/>
          <w:i/>
          <w:color w:val="000000"/>
        </w:rPr>
        <w:t>NOC</w:t>
      </w:r>
      <w:r>
        <w:rPr>
          <w:rFonts w:ascii="Times New Roman" w:eastAsia="Times New Roman" w:hAnsi="Times New Roman" w:cs="Times New Roman"/>
          <w:color w:val="000000"/>
        </w:rPr>
        <w:t>=45°</w:t>
      </w:r>
      <w:r>
        <w:rPr>
          <w:rFonts w:ascii="宋体" w:hAnsi="宋体"/>
          <w:color w:val="000000"/>
        </w:rPr>
        <w:t>，</w:t>
      </w:r>
      <w:r>
        <w:rPr>
          <w:rFonts w:ascii="Times New Roman" w:eastAsia="Times New Roman" w:hAnsi="Times New Roman" w:cs="Times New Roman"/>
          <w:color w:val="000000"/>
        </w:rPr>
        <w:t>∠</w:t>
      </w:r>
      <w:r>
        <w:rPr>
          <w:rFonts w:ascii="Times New Roman" w:eastAsia="Times New Roman" w:hAnsi="Times New Roman" w:cs="Times New Roman"/>
          <w:i/>
          <w:color w:val="000000"/>
        </w:rPr>
        <w:t>NOD</w:t>
      </w:r>
      <w:r>
        <w:rPr>
          <w:rFonts w:ascii="Times New Roman" w:eastAsia="Times New Roman" w:hAnsi="Times New Roman" w:cs="Times New Roman"/>
          <w:color w:val="000000"/>
        </w:rPr>
        <w:t>= 60°</w:t>
      </w:r>
      <w:r>
        <w:rPr>
          <w:rFonts w:ascii="宋体" w:hAnsi="宋体"/>
          <w:color w:val="000000"/>
        </w:rPr>
        <w:t>。则入射光线</w:t>
      </w:r>
      <w:r>
        <w:rPr>
          <w:rFonts w:ascii="Times New Roman" w:eastAsia="Times New Roman" w:hAnsi="Times New Roman" w:cs="Times New Roman"/>
          <w:i/>
          <w:color w:val="000000"/>
        </w:rPr>
        <w:t>AO</w:t>
      </w:r>
      <w:r>
        <w:rPr>
          <w:rFonts w:ascii="宋体" w:hAnsi="宋体"/>
          <w:color w:val="000000"/>
        </w:rPr>
        <w:t>的反射光线将沿着图中______方向射出。</w:t>
      </w:r>
    </w:p>
    <w:p w:rsidR="00847901" w:rsidRDefault="00847901" w:rsidP="00847901">
      <w:pPr>
        <w:spacing w:line="360" w:lineRule="auto"/>
        <w:jc w:val="left"/>
        <w:textAlignment w:val="center"/>
        <w:rPr>
          <w:color w:val="000000"/>
        </w:rPr>
      </w:pPr>
      <w:r>
        <w:rPr>
          <w:rFonts w:ascii="宋体" w:hAnsi="宋体"/>
          <w:noProof/>
          <w:color w:val="000000"/>
        </w:rPr>
        <w:drawing>
          <wp:inline distT="0" distB="0" distL="0" distR="0">
            <wp:extent cx="1037590" cy="619125"/>
            <wp:effectExtent l="0" t="0" r="0" b="9525"/>
            <wp:docPr id="89" name="图片 8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学科网(www.zxxk.com)--教育资源门户，提供试卷、教案、课件、论文、素材以及各类教学资源下载，还有大量而丰富的教学相关资讯！"/>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037590" cy="619125"/>
                    </a:xfrm>
                    <a:prstGeom prst="rect">
                      <a:avLst/>
                    </a:prstGeom>
                    <a:noFill/>
                    <a:ln>
                      <a:noFill/>
                    </a:ln>
                  </pic:spPr>
                </pic:pic>
              </a:graphicData>
            </a:graphic>
          </wp:inline>
        </w:drawing>
      </w:r>
    </w:p>
    <w:p w:rsidR="00847901" w:rsidRDefault="00847901" w:rsidP="00847901">
      <w:pPr>
        <w:spacing w:line="360" w:lineRule="auto"/>
        <w:textAlignment w:val="center"/>
        <w:rPr>
          <w:rFonts w:ascii="Times New Roman" w:eastAsia="Times New Roman" w:hAnsi="Times New Roman" w:cs="Times New Roman"/>
          <w:i/>
          <w:color w:val="000000"/>
        </w:rPr>
      </w:pPr>
      <w:r>
        <w:rPr>
          <w:color w:val="2E75B6"/>
        </w:rPr>
        <w:t>【答案】</w:t>
      </w:r>
      <w:r>
        <w:rPr>
          <w:rFonts w:ascii="Times New Roman" w:eastAsia="Times New Roman" w:hAnsi="Times New Roman" w:cs="Times New Roman"/>
          <w:i/>
          <w:color w:val="000000"/>
        </w:rPr>
        <w:t>OC</w:t>
      </w:r>
    </w:p>
    <w:p w:rsidR="00847901" w:rsidRDefault="00847901" w:rsidP="00847901">
      <w:pPr>
        <w:spacing w:line="360" w:lineRule="auto"/>
        <w:textAlignment w:val="center"/>
        <w:rPr>
          <w:color w:val="000000"/>
        </w:rPr>
      </w:pPr>
      <w:r>
        <w:rPr>
          <w:color w:val="2E75B6"/>
        </w:rPr>
        <w:t>【解析】</w:t>
      </w:r>
    </w:p>
    <w:p w:rsidR="00847901" w:rsidRDefault="00847901" w:rsidP="00847901">
      <w:pPr>
        <w:spacing w:line="360" w:lineRule="auto"/>
        <w:textAlignment w:val="center"/>
        <w:rPr>
          <w:rFonts w:ascii="宋体" w:hAnsi="宋体"/>
          <w:color w:val="000000"/>
        </w:rPr>
      </w:pPr>
      <w:r>
        <w:rPr>
          <w:color w:val="000000"/>
        </w:rPr>
        <w:t>【详解】</w:t>
      </w:r>
      <w:r>
        <w:rPr>
          <w:rFonts w:ascii="宋体" w:hAnsi="宋体"/>
          <w:color w:val="000000"/>
        </w:rPr>
        <w:t>根据光的反射定律可知，反射角等于入射角，因为入射角</w:t>
      </w:r>
      <w:r>
        <w:rPr>
          <w:rFonts w:ascii="Times New Roman" w:eastAsia="Times New Roman" w:hAnsi="Times New Roman" w:cs="Times New Roman"/>
          <w:i/>
          <w:color w:val="000000"/>
        </w:rPr>
        <w:t>AON</w:t>
      </w:r>
      <w:r>
        <w:rPr>
          <w:rFonts w:ascii="宋体" w:hAnsi="宋体"/>
          <w:color w:val="000000"/>
        </w:rPr>
        <w:t>等于</w:t>
      </w:r>
      <w:r>
        <w:rPr>
          <w:rFonts w:ascii="Times New Roman" w:eastAsia="Times New Roman" w:hAnsi="Times New Roman" w:cs="Times New Roman"/>
          <w:color w:val="000000"/>
        </w:rPr>
        <w:t>45°</w:t>
      </w:r>
      <w:r>
        <w:rPr>
          <w:rFonts w:ascii="宋体" w:hAnsi="宋体"/>
          <w:color w:val="000000"/>
        </w:rPr>
        <w:t>，所以反射角也等于</w:t>
      </w:r>
      <w:r>
        <w:rPr>
          <w:rFonts w:ascii="Times New Roman" w:eastAsia="Times New Roman" w:hAnsi="Times New Roman" w:cs="Times New Roman"/>
          <w:color w:val="000000"/>
        </w:rPr>
        <w:t>45°</w:t>
      </w:r>
      <w:r>
        <w:rPr>
          <w:rFonts w:ascii="宋体" w:hAnsi="宋体"/>
          <w:color w:val="000000"/>
        </w:rPr>
        <w:t>，已知，∠</w:t>
      </w:r>
      <w:r>
        <w:rPr>
          <w:rFonts w:ascii="Times New Roman" w:eastAsia="Times New Roman" w:hAnsi="Times New Roman" w:cs="Times New Roman"/>
          <w:i/>
          <w:color w:val="000000"/>
        </w:rPr>
        <w:t>NOC</w:t>
      </w:r>
      <w:r>
        <w:rPr>
          <w:rFonts w:ascii="Times New Roman" w:eastAsia="Times New Roman" w:hAnsi="Times New Roman" w:cs="Times New Roman"/>
          <w:color w:val="000000"/>
        </w:rPr>
        <w:t>=45°</w:t>
      </w:r>
      <w:r>
        <w:rPr>
          <w:rFonts w:ascii="宋体" w:hAnsi="宋体"/>
          <w:color w:val="000000"/>
        </w:rPr>
        <w:t>，则反射角是∠</w:t>
      </w:r>
      <w:r>
        <w:rPr>
          <w:rFonts w:ascii="Times New Roman" w:eastAsia="Times New Roman" w:hAnsi="Times New Roman" w:cs="Times New Roman"/>
          <w:i/>
          <w:color w:val="000000"/>
        </w:rPr>
        <w:t>NOC</w:t>
      </w:r>
      <w:r>
        <w:rPr>
          <w:rFonts w:ascii="宋体" w:hAnsi="宋体"/>
          <w:color w:val="000000"/>
        </w:rPr>
        <w:t>，所以反射光线将沿</w:t>
      </w:r>
      <w:r>
        <w:rPr>
          <w:rFonts w:ascii="Times New Roman" w:eastAsia="Times New Roman" w:hAnsi="Times New Roman" w:cs="Times New Roman"/>
          <w:i/>
          <w:color w:val="000000"/>
        </w:rPr>
        <w:t>OC</w:t>
      </w:r>
      <w:r>
        <w:rPr>
          <w:rFonts w:ascii="宋体" w:hAnsi="宋体"/>
          <w:color w:val="000000"/>
        </w:rPr>
        <w:t>射出。</w:t>
      </w:r>
    </w:p>
    <w:p w:rsidR="00847901" w:rsidRDefault="00847901" w:rsidP="00847901">
      <w:pPr>
        <w:spacing w:line="360" w:lineRule="auto"/>
        <w:jc w:val="left"/>
        <w:textAlignment w:val="center"/>
        <w:rPr>
          <w:rFonts w:ascii="宋体" w:hAnsi="宋体"/>
          <w:color w:val="000000"/>
        </w:rPr>
      </w:pPr>
      <w:r>
        <w:rPr>
          <w:color w:val="000000"/>
        </w:rPr>
        <w:lastRenderedPageBreak/>
        <w:t>26.</w:t>
      </w:r>
      <w:r>
        <w:rPr>
          <w:rFonts w:ascii="宋体" w:hAnsi="宋体"/>
          <w:color w:val="000000"/>
        </w:rPr>
        <w:t>某同学想探究电流通过导体产生的热量与电流、电阻通电时间是否有关。他连接了如图所示的电路进行实验，其中两个完全相同的烧瓶内分别装有质量和初温都相同的煤油，以及阻值为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的电阻丝（</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&lt;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w:t>
      </w:r>
    </w:p>
    <w:p w:rsidR="00847901" w:rsidRDefault="00847901" w:rsidP="00847901">
      <w:pPr>
        <w:spacing w:line="360" w:lineRule="auto"/>
        <w:jc w:val="left"/>
        <w:textAlignment w:val="center"/>
        <w:rPr>
          <w:color w:val="000000"/>
        </w:rPr>
      </w:pPr>
      <w:r>
        <w:rPr>
          <w:rFonts w:ascii="宋体" w:hAnsi="宋体"/>
          <w:noProof/>
          <w:color w:val="000000"/>
        </w:rPr>
        <w:drawing>
          <wp:inline distT="0" distB="0" distL="0" distR="0">
            <wp:extent cx="1322705" cy="1106170"/>
            <wp:effectExtent l="0" t="0" r="0" b="0"/>
            <wp:docPr id="88" name="图片 8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学科网(www.zxxk.com)--教育资源门户，提供试卷、教案、课件、论文、素材以及各类教学资源下载，还有大量而丰富的教学相关资讯！"/>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322705" cy="1106170"/>
                    </a:xfrm>
                    <a:prstGeom prst="rect">
                      <a:avLst/>
                    </a:prstGeom>
                    <a:noFill/>
                    <a:ln>
                      <a:noFill/>
                    </a:ln>
                  </pic:spPr>
                </pic:pic>
              </a:graphicData>
            </a:graphic>
          </wp:inline>
        </w:drawing>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该实验探究的问题是电流通过导体产生的热量与______是否有关；</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该实验中，电流通过导体产生热量的多少用______来反映。</w:t>
      </w:r>
    </w:p>
    <w:p w:rsidR="00847901" w:rsidRDefault="00847901" w:rsidP="00847901">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电阻</w:t>
      </w:r>
      <w:r>
        <w:rPr>
          <w:color w:val="000000"/>
        </w:rPr>
        <w:t xml:space="preserve">    (2). </w:t>
      </w:r>
      <w:r>
        <w:rPr>
          <w:rFonts w:ascii="宋体" w:hAnsi="宋体"/>
          <w:color w:val="000000"/>
        </w:rPr>
        <w:t>温度计示数的变化量</w:t>
      </w:r>
    </w:p>
    <w:p w:rsidR="00847901" w:rsidRDefault="00847901" w:rsidP="00847901">
      <w:pPr>
        <w:spacing w:line="360" w:lineRule="auto"/>
        <w:textAlignment w:val="center"/>
        <w:rPr>
          <w:color w:val="000000"/>
        </w:rPr>
      </w:pPr>
      <w:r>
        <w:rPr>
          <w:color w:val="2E75B6"/>
        </w:rPr>
        <w:t>【解析】</w:t>
      </w:r>
    </w:p>
    <w:p w:rsidR="00847901" w:rsidRDefault="00847901" w:rsidP="0084790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该实验两段电阻丝串联，通过电流、通电时间相同，电阻丝的阻值不同，所以探究的是电流通过导体产生的热量与电阻是否有关。</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在探究电流通过导体产生的热量与电流、电阻通电时间是否有关的实验中，利用转换法，将电流通过导体产生热量的多少用温度计示数的变化量来反映。</w:t>
      </w:r>
    </w:p>
    <w:p w:rsidR="00847901" w:rsidRDefault="00847901" w:rsidP="00847901">
      <w:pPr>
        <w:spacing w:line="360" w:lineRule="auto"/>
        <w:jc w:val="left"/>
        <w:textAlignment w:val="center"/>
        <w:rPr>
          <w:rFonts w:ascii="宋体" w:hAnsi="宋体"/>
          <w:color w:val="000000"/>
        </w:rPr>
      </w:pPr>
      <w:r>
        <w:rPr>
          <w:color w:val="000000"/>
        </w:rPr>
        <w:t>27.</w:t>
      </w:r>
      <w:r>
        <w:rPr>
          <w:rFonts w:ascii="宋体" w:hAnsi="宋体"/>
          <w:color w:val="000000"/>
        </w:rPr>
        <w:t>如图所示，用隔板将容器分成左、右两部分，隔板下部有一个圆孔用薄橡皮膜封闭。当在容器左、右两部分注入不同深度的水时（水面位置如图中虚线所示），橡皮膜发生了形变，形变情况是向______侧凸起；产生这种现象的原因是______。</w:t>
      </w:r>
    </w:p>
    <w:p w:rsidR="00847901" w:rsidRDefault="00847901" w:rsidP="00847901">
      <w:pPr>
        <w:spacing w:line="360" w:lineRule="auto"/>
        <w:jc w:val="left"/>
        <w:textAlignment w:val="center"/>
        <w:rPr>
          <w:color w:val="000000"/>
        </w:rPr>
      </w:pPr>
      <w:r>
        <w:rPr>
          <w:rFonts w:ascii="宋体" w:hAnsi="宋体"/>
          <w:noProof/>
          <w:color w:val="000000"/>
        </w:rPr>
        <w:drawing>
          <wp:inline distT="0" distB="0" distL="0" distR="0">
            <wp:extent cx="1150620" cy="998220"/>
            <wp:effectExtent l="0" t="0" r="0" b="0"/>
            <wp:docPr id="87" name="图片 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学科网(www.zxxk.com)--教育资源门户，提供试卷、教案、课件、论文、素材以及各类教学资源下载，还有大量而丰富的教学相关资讯！"/>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150620" cy="998220"/>
                    </a:xfrm>
                    <a:prstGeom prst="rect">
                      <a:avLst/>
                    </a:prstGeom>
                    <a:noFill/>
                    <a:ln>
                      <a:noFill/>
                    </a:ln>
                  </pic:spPr>
                </pic:pic>
              </a:graphicData>
            </a:graphic>
          </wp:inline>
        </w:drawing>
      </w:r>
    </w:p>
    <w:p w:rsidR="00847901" w:rsidRDefault="00847901" w:rsidP="00847901">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左</w:t>
      </w:r>
      <w:r>
        <w:rPr>
          <w:color w:val="000000"/>
        </w:rPr>
        <w:t xml:space="preserve">    (2). </w:t>
      </w:r>
      <w:r>
        <w:rPr>
          <w:rFonts w:ascii="宋体" w:hAnsi="宋体"/>
          <w:color w:val="000000"/>
        </w:rPr>
        <w:t>见解析</w:t>
      </w:r>
    </w:p>
    <w:p w:rsidR="00847901" w:rsidRDefault="00847901" w:rsidP="00847901">
      <w:pPr>
        <w:spacing w:line="360" w:lineRule="auto"/>
        <w:textAlignment w:val="center"/>
        <w:rPr>
          <w:color w:val="000000"/>
        </w:rPr>
      </w:pPr>
      <w:r>
        <w:rPr>
          <w:color w:val="2E75B6"/>
        </w:rPr>
        <w:t>【解析】</w:t>
      </w:r>
    </w:p>
    <w:p w:rsidR="00847901" w:rsidRDefault="00847901" w:rsidP="0084790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由图可知，到橡皮膜位置右侧水的深度比左侧水的深度大，橡皮膜向左凸起。</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根据</w:t>
      </w:r>
      <w:r>
        <w:rPr>
          <w:rFonts w:ascii="Times New Roman" w:eastAsia="Times New Roman" w:hAnsi="Times New Roman" w:cs="Times New Roman"/>
          <w:i/>
          <w:color w:val="000000"/>
        </w:rPr>
        <w:t>p</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ρgh</w:t>
      </w:r>
      <w:proofErr w:type="spellEnd"/>
      <w:r>
        <w:rPr>
          <w:rFonts w:ascii="宋体" w:hAnsi="宋体"/>
          <w:color w:val="000000"/>
        </w:rPr>
        <w:t>，因为水的密度相等，右侧水深度大，所以右侧水对橡皮膜的压强大，根据</w:t>
      </w:r>
      <w:r>
        <w:rPr>
          <w:rFonts w:ascii="Times New Roman" w:eastAsia="Times New Roman" w:hAnsi="Times New Roman" w:cs="Times New Roman"/>
          <w:i/>
          <w:color w:val="000000"/>
        </w:rPr>
        <w:t>F</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pS</w:t>
      </w:r>
      <w:proofErr w:type="spellEnd"/>
      <w:r>
        <w:rPr>
          <w:rFonts w:ascii="宋体" w:hAnsi="宋体"/>
          <w:color w:val="000000"/>
        </w:rPr>
        <w:t>，因为受力面积相等，右侧水对橡皮膜的压强大，所以右侧水对橡皮膜的压力大，使得橡皮膜向左侧凸起。</w:t>
      </w:r>
    </w:p>
    <w:p w:rsidR="00847901" w:rsidRDefault="00847901" w:rsidP="00847901">
      <w:pPr>
        <w:spacing w:line="360" w:lineRule="auto"/>
        <w:jc w:val="left"/>
        <w:textAlignment w:val="center"/>
        <w:rPr>
          <w:rFonts w:ascii="宋体" w:hAnsi="宋体"/>
          <w:color w:val="000000"/>
        </w:rPr>
      </w:pPr>
      <w:r>
        <w:rPr>
          <w:color w:val="000000"/>
        </w:rPr>
        <w:t>28.</w:t>
      </w:r>
      <w:r>
        <w:rPr>
          <w:rFonts w:ascii="宋体" w:hAnsi="宋体"/>
          <w:color w:val="000000"/>
        </w:rPr>
        <w:t>测量某种液体密度的主要实验步骤如下</w:t>
      </w:r>
    </w:p>
    <w:p w:rsidR="00847901" w:rsidRDefault="00847901" w:rsidP="00847901">
      <w:pPr>
        <w:spacing w:line="360" w:lineRule="auto"/>
        <w:jc w:val="left"/>
        <w:textAlignment w:val="center"/>
        <w:rPr>
          <w:color w:val="000000"/>
        </w:rPr>
      </w:pPr>
      <w:r>
        <w:rPr>
          <w:rFonts w:ascii="宋体" w:hAnsi="宋体"/>
          <w:noProof/>
          <w:color w:val="000000"/>
        </w:rPr>
        <w:lastRenderedPageBreak/>
        <w:drawing>
          <wp:inline distT="0" distB="0" distL="0" distR="0">
            <wp:extent cx="2276475" cy="1592580"/>
            <wp:effectExtent l="0" t="0" r="9525" b="7620"/>
            <wp:docPr id="86" name="图片 8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学科网(www.zxxk.com)--教育资源门户，提供试卷、教案、课件、论文、素材以及各类教学资源下载，还有大量而丰富的教学相关资讯！"/>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276475" cy="1592580"/>
                    </a:xfrm>
                    <a:prstGeom prst="rect">
                      <a:avLst/>
                    </a:prstGeom>
                    <a:noFill/>
                    <a:ln>
                      <a:noFill/>
                    </a:ln>
                  </pic:spPr>
                </pic:pic>
              </a:graphicData>
            </a:graphic>
          </wp:inline>
        </w:drawing>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用调节好的天平测量烧杯和液体的总质量，当天平再次平衡时，如图甲所示，烧杯和液体的总质量为______</w:t>
      </w:r>
      <w:r>
        <w:rPr>
          <w:rFonts w:ascii="Times New Roman" w:eastAsia="Times New Roman" w:hAnsi="Times New Roman" w:cs="Times New Roman"/>
          <w:color w:val="000000"/>
        </w:rPr>
        <w:t>g</w:t>
      </w:r>
      <w:r>
        <w:rPr>
          <w:rFonts w:ascii="宋体" w:hAnsi="宋体"/>
          <w:color w:val="000000"/>
        </w:rPr>
        <w:t>；</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将烧杯中的部分液体倒入量筒中，如图所示，量筒中液体的体积为______</w:t>
      </w:r>
      <w:r>
        <w:rPr>
          <w:rFonts w:ascii="Times New Roman" w:eastAsia="Times New Roman" w:hAnsi="Times New Roman" w:cs="Times New Roman"/>
          <w:color w:val="000000"/>
        </w:rPr>
        <w:t>cm</w:t>
      </w:r>
      <w:r>
        <w:rPr>
          <w:rFonts w:ascii="Times New Roman" w:eastAsia="Times New Roman" w:hAnsi="Times New Roman" w:cs="Times New Roman"/>
          <w:color w:val="000000"/>
          <w:vertAlign w:val="superscript"/>
        </w:rPr>
        <w:t>3</w:t>
      </w:r>
      <w:r>
        <w:rPr>
          <w:rFonts w:ascii="宋体" w:hAnsi="宋体"/>
          <w:color w:val="000000"/>
        </w:rPr>
        <w:t>；</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用天平测出烧杯和杯内剩余液体的总质量为</w:t>
      </w:r>
      <w:r>
        <w:rPr>
          <w:rFonts w:ascii="Times New Roman" w:eastAsia="Times New Roman" w:hAnsi="Times New Roman" w:cs="Times New Roman"/>
          <w:color w:val="000000"/>
        </w:rPr>
        <w:t>74g</w:t>
      </w:r>
      <w:r>
        <w:rPr>
          <w:rFonts w:ascii="宋体" w:hAnsi="宋体"/>
          <w:color w:val="000000"/>
        </w:rPr>
        <w:t>；</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计算出液体的密度为______</w:t>
      </w:r>
      <w:r>
        <w:rPr>
          <w:rFonts w:ascii="Times New Roman" w:eastAsia="Times New Roman" w:hAnsi="Times New Roman" w:cs="Times New Roman"/>
          <w:color w:val="000000"/>
        </w:rPr>
        <w:t>g/cm</w:t>
      </w:r>
      <w:r>
        <w:rPr>
          <w:rFonts w:ascii="Times New Roman" w:eastAsia="Times New Roman" w:hAnsi="Times New Roman" w:cs="Times New Roman"/>
          <w:color w:val="000000"/>
          <w:vertAlign w:val="superscript"/>
        </w:rPr>
        <w:t>3</w:t>
      </w:r>
      <w:r>
        <w:rPr>
          <w:rFonts w:ascii="宋体" w:hAnsi="宋体"/>
          <w:color w:val="000000"/>
        </w:rPr>
        <w:t>。</w:t>
      </w:r>
    </w:p>
    <w:p w:rsidR="00847901" w:rsidRDefault="00847901" w:rsidP="00847901">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122</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60</w:t>
      </w:r>
      <w:r>
        <w:rPr>
          <w:color w:val="000000"/>
        </w:rPr>
        <w:t xml:space="preserve">    (3).</w:t>
      </w:r>
      <w:proofErr w:type="gramEnd"/>
      <w:r>
        <w:rPr>
          <w:color w:val="000000"/>
        </w:rPr>
        <w:t xml:space="preserve"> </w:t>
      </w:r>
      <w:r>
        <w:rPr>
          <w:rFonts w:ascii="Times New Roman" w:eastAsia="Times New Roman" w:hAnsi="Times New Roman" w:cs="Times New Roman"/>
          <w:color w:val="000000"/>
        </w:rPr>
        <w:t>0.8</w:t>
      </w:r>
    </w:p>
    <w:p w:rsidR="00847901" w:rsidRDefault="00847901" w:rsidP="00847901">
      <w:pPr>
        <w:spacing w:line="360" w:lineRule="auto"/>
        <w:textAlignment w:val="center"/>
        <w:rPr>
          <w:color w:val="000000"/>
        </w:rPr>
      </w:pPr>
      <w:r>
        <w:rPr>
          <w:color w:val="2E75B6"/>
        </w:rPr>
        <w:t>【解析】</w:t>
      </w:r>
    </w:p>
    <w:p w:rsidR="00847901" w:rsidRDefault="00847901" w:rsidP="0084790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如图甲所示，天平标尺的分度值为</w:t>
      </w:r>
      <w:r>
        <w:rPr>
          <w:rFonts w:ascii="Times New Roman" w:eastAsia="Times New Roman" w:hAnsi="Times New Roman" w:cs="Times New Roman"/>
          <w:color w:val="000000"/>
        </w:rPr>
        <w:t>0.2g</w:t>
      </w:r>
      <w:r>
        <w:rPr>
          <w:rFonts w:ascii="宋体" w:hAnsi="宋体"/>
          <w:color w:val="000000"/>
        </w:rPr>
        <w:t>，游码右端在</w:t>
      </w:r>
      <w:r>
        <w:rPr>
          <w:rFonts w:ascii="Times New Roman" w:eastAsia="Times New Roman" w:hAnsi="Times New Roman" w:cs="Times New Roman"/>
          <w:color w:val="000000"/>
        </w:rPr>
        <w:t>2g</w:t>
      </w:r>
      <w:r>
        <w:rPr>
          <w:rFonts w:ascii="宋体" w:hAnsi="宋体"/>
          <w:color w:val="000000"/>
        </w:rPr>
        <w:t>处，则烧杯和液体的总质量</w:t>
      </w:r>
    </w:p>
    <w:p w:rsidR="00847901" w:rsidRDefault="00847901" w:rsidP="0084790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m</w:t>
      </w:r>
      <w:r>
        <w:rPr>
          <w:rFonts w:ascii="Times New Roman" w:eastAsia="Times New Roman" w:hAnsi="Times New Roman" w:cs="Times New Roman"/>
          <w:color w:val="000000"/>
        </w:rPr>
        <w:t>=100g+20g+2g=122g</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如图乙所示，量筒分度值为</w:t>
      </w:r>
      <w:r>
        <w:rPr>
          <w:rFonts w:ascii="Times New Roman" w:eastAsia="Times New Roman" w:hAnsi="Times New Roman" w:cs="Times New Roman"/>
          <w:color w:val="000000"/>
        </w:rPr>
        <w:t>2mL</w:t>
      </w:r>
      <w:r>
        <w:rPr>
          <w:rFonts w:ascii="宋体" w:hAnsi="宋体"/>
          <w:color w:val="000000"/>
        </w:rPr>
        <w:t>，液柱上表面在</w:t>
      </w:r>
      <w:r>
        <w:rPr>
          <w:rFonts w:ascii="Times New Roman" w:eastAsia="Times New Roman" w:hAnsi="Times New Roman" w:cs="Times New Roman"/>
          <w:color w:val="000000"/>
        </w:rPr>
        <w:t>60mL</w:t>
      </w:r>
      <w:r>
        <w:rPr>
          <w:rFonts w:ascii="宋体" w:hAnsi="宋体"/>
          <w:color w:val="000000"/>
        </w:rPr>
        <w:t>处，则量筒中液体的体积</w:t>
      </w:r>
    </w:p>
    <w:p w:rsidR="00847901" w:rsidRDefault="00847901" w:rsidP="0084790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V</w:t>
      </w:r>
      <w:r>
        <w:rPr>
          <w:rFonts w:ascii="Times New Roman" w:eastAsia="Times New Roman" w:hAnsi="Times New Roman" w:cs="Times New Roman"/>
          <w:color w:val="000000"/>
        </w:rPr>
        <w:t>=60mL=60cm</w:t>
      </w:r>
      <w:r>
        <w:rPr>
          <w:rFonts w:ascii="Times New Roman" w:eastAsia="Times New Roman" w:hAnsi="Times New Roman" w:cs="Times New Roman"/>
          <w:color w:val="000000"/>
          <w:vertAlign w:val="superscript"/>
        </w:rPr>
        <w:t>3</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(4)[3]</w:t>
      </w:r>
      <w:r>
        <w:rPr>
          <w:rFonts w:ascii="宋体" w:hAnsi="宋体"/>
          <w:color w:val="000000"/>
        </w:rPr>
        <w:t>由实验步骤</w:t>
      </w:r>
      <w:r>
        <w:rPr>
          <w:rFonts w:ascii="Times New Roman" w:eastAsia="Times New Roman" w:hAnsi="Times New Roman" w:cs="Times New Roman"/>
          <w:color w:val="000000"/>
        </w:rPr>
        <w:t>(1)(3)</w:t>
      </w:r>
      <w:r>
        <w:rPr>
          <w:rFonts w:ascii="宋体" w:hAnsi="宋体"/>
          <w:color w:val="000000"/>
        </w:rPr>
        <w:t>可知倒入量筒中的液体质量为</w:t>
      </w:r>
    </w:p>
    <w:p w:rsidR="00847901" w:rsidRDefault="00847901" w:rsidP="00847901">
      <w:pPr>
        <w:spacing w:line="360" w:lineRule="auto"/>
        <w:jc w:val="center"/>
        <w:textAlignment w:val="center"/>
        <w:rPr>
          <w:color w:val="000000"/>
        </w:rPr>
      </w:pPr>
      <w:r>
        <w:object w:dxaOrig="2175" w:dyaOrig="315">
          <v:shape id="_x0000_i1041" type="#_x0000_t75" alt="学科网(www.zxxk.com)--教育资源门户，提供试卷、教案、课件、论文、素材以及各类教学资源下载，还有大量而丰富的教学相关资讯！" style="width:108.75pt;height:15.75pt" o:ole="">
            <v:imagedata r:id="rId78" o:title="eqId6161fb71a4af41a09ed07f6005a94620"/>
          </v:shape>
          <o:OLEObject Type="Embed" ProgID="Equation.DSMT4" ShapeID="_x0000_i1041" DrawAspect="Content" ObjectID="_1658585571" r:id="rId79"/>
        </w:object>
      </w:r>
    </w:p>
    <w:p w:rsidR="00847901" w:rsidRDefault="00847901" w:rsidP="00847901">
      <w:pPr>
        <w:spacing w:line="360" w:lineRule="auto"/>
        <w:jc w:val="left"/>
        <w:textAlignment w:val="center"/>
        <w:rPr>
          <w:rFonts w:ascii="宋体" w:hAnsi="宋体"/>
          <w:color w:val="000000"/>
        </w:rPr>
      </w:pPr>
      <w:r>
        <w:rPr>
          <w:rFonts w:ascii="宋体" w:hAnsi="宋体"/>
          <w:color w:val="000000"/>
        </w:rPr>
        <w:t>则液体的密度</w:t>
      </w:r>
    </w:p>
    <w:p w:rsidR="00847901" w:rsidRDefault="00847901" w:rsidP="00847901">
      <w:pPr>
        <w:spacing w:line="360" w:lineRule="auto"/>
        <w:jc w:val="center"/>
        <w:textAlignment w:val="center"/>
        <w:rPr>
          <w:color w:val="000000"/>
        </w:rPr>
      </w:pPr>
      <w:r>
        <w:object w:dxaOrig="2745" w:dyaOrig="615">
          <v:shape id="_x0000_i1042" type="#_x0000_t75" alt="学科网(www.zxxk.com)--教育资源门户，提供试卷、教案、课件、论文、素材以及各类教学资源下载，还有大量而丰富的教学相关资讯！" style="width:137.25pt;height:30.75pt" o:ole="">
            <v:imagedata r:id="rId80" o:title="eqIdeb0de6423a87482b8fc8f9da5234d0ab"/>
          </v:shape>
          <o:OLEObject Type="Embed" ProgID="Equation.DSMT4" ShapeID="_x0000_i1042" DrawAspect="Content" ObjectID="_1658585572" r:id="rId81"/>
        </w:object>
      </w:r>
    </w:p>
    <w:p w:rsidR="00847901" w:rsidRDefault="00847901" w:rsidP="00847901">
      <w:pPr>
        <w:spacing w:line="360" w:lineRule="auto"/>
        <w:jc w:val="left"/>
        <w:textAlignment w:val="center"/>
        <w:rPr>
          <w:rFonts w:ascii="宋体" w:hAnsi="宋体"/>
          <w:color w:val="000000"/>
        </w:rPr>
      </w:pPr>
      <w:r>
        <w:rPr>
          <w:color w:val="000000"/>
        </w:rPr>
        <w:t>29.</w:t>
      </w:r>
      <w:r>
        <w:rPr>
          <w:rFonts w:ascii="宋体" w:hAnsi="宋体"/>
          <w:color w:val="000000"/>
        </w:rPr>
        <w:t>某同学利用焦距为</w:t>
      </w:r>
      <w:r>
        <w:rPr>
          <w:rFonts w:ascii="Times New Roman" w:eastAsia="Times New Roman" w:hAnsi="Times New Roman" w:cs="Times New Roman"/>
          <w:i/>
          <w:color w:val="000000"/>
        </w:rPr>
        <w:t>y</w:t>
      </w:r>
      <w:r>
        <w:rPr>
          <w:rFonts w:ascii="Times New Roman" w:eastAsia="Times New Roman" w:hAnsi="Times New Roman" w:cs="Times New Roman"/>
          <w:color w:val="000000"/>
          <w:vertAlign w:val="subscript"/>
        </w:rPr>
        <w:t>1</w:t>
      </w:r>
      <w:r>
        <w:rPr>
          <w:rFonts w:ascii="宋体" w:hAnsi="宋体"/>
          <w:color w:val="000000"/>
        </w:rPr>
        <w:t>的凸透镜做了三次实验，透镜、蜡烛、光屏所在位置以及光屏上得到清晰像的情况如图所示。</w:t>
      </w:r>
    </w:p>
    <w:p w:rsidR="00847901" w:rsidRDefault="00847901" w:rsidP="00847901">
      <w:pPr>
        <w:spacing w:line="360" w:lineRule="auto"/>
        <w:jc w:val="left"/>
        <w:textAlignment w:val="center"/>
        <w:rPr>
          <w:rFonts w:ascii="Times New Roman" w:eastAsia="Times New Roman" w:hAnsi="Times New Roman" w:cs="Times New Roman"/>
          <w:color w:val="000000"/>
        </w:rPr>
      </w:pPr>
      <w:r>
        <w:rPr>
          <w:noProof/>
          <w:color w:val="000000"/>
        </w:rPr>
        <w:lastRenderedPageBreak/>
        <w:drawing>
          <wp:inline distT="0" distB="0" distL="0" distR="0">
            <wp:extent cx="1868170" cy="2010410"/>
            <wp:effectExtent l="0" t="0" r="0" b="8890"/>
            <wp:docPr id="85" name="图片 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学科网(www.zxxk.com)--教育资源门户，提供试卷、教案、课件、论文、素材以及各类教学资源下载，还有大量而丰富的教学相关资讯！"/>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868170" cy="2010410"/>
                    </a:xfrm>
                    <a:prstGeom prst="rect">
                      <a:avLst/>
                    </a:prstGeom>
                    <a:noFill/>
                    <a:ln>
                      <a:noFill/>
                    </a:ln>
                  </pic:spPr>
                </pic:pic>
              </a:graphicData>
            </a:graphic>
          </wp:inline>
        </w:drawing>
      </w:r>
      <w:r>
        <w:object w:dxaOrig="188" w:dyaOrig="275">
          <v:shape id="_x0000_i1043" type="#_x0000_t75" alt="学科网(www.zxxk.com)--教育资源门户，提供试卷、教案、课件、论文、素材以及各类教学资源下载，还有大量而丰富的教学相关资讯！" style="width:9.75pt;height:13.5pt" o:ole="">
            <v:imagedata r:id="rId83" o:title="eqIdb0750d9a3f9d48dab27d1eb4abf52799"/>
          </v:shape>
          <o:OLEObject Type="Embed" ProgID="Equation.DSMT4" ShapeID="_x0000_i1043" DrawAspect="Content" ObjectID="_1658585573" r:id="rId84"/>
        </w:object>
      </w:r>
      <w:r>
        <w:rPr>
          <w:rFonts w:ascii="Times New Roman" w:eastAsia="Times New Roman" w:hAnsi="Times New Roman" w:cs="Times New Roman"/>
          <w:color w:val="000000"/>
        </w:rPr>
        <w:t xml:space="preserve"> </w:t>
      </w:r>
      <w:r>
        <w:object w:dxaOrig="188" w:dyaOrig="275">
          <v:shape id="_x0000_i1044" type="#_x0000_t75" alt="学科网(www.zxxk.com)--教育资源门户，提供试卷、教案、课件、论文、素材以及各类教学资源下载，还有大量而丰富的教学相关资讯！" style="width:9.75pt;height:13.5pt" o:ole="">
            <v:imagedata r:id="rId83" o:title="eqIdb0750d9a3f9d48dab27d1eb4abf52799"/>
          </v:shape>
          <o:OLEObject Type="Embed" ProgID="Equation.DSMT4" ShapeID="_x0000_i1044" DrawAspect="Content" ObjectID="_1658585574" r:id="rId85"/>
        </w:object>
      </w:r>
      <w:r>
        <w:rPr>
          <w:rFonts w:ascii="Times New Roman" w:eastAsia="Times New Roman" w:hAnsi="Times New Roman" w:cs="Times New Roman"/>
          <w:color w:val="000000"/>
        </w:rPr>
        <w:t xml:space="preserve"> </w:t>
      </w:r>
      <w:r>
        <w:object w:dxaOrig="188" w:dyaOrig="275">
          <v:shape id="_x0000_i1045" type="#_x0000_t75" alt="学科网(www.zxxk.com)--教育资源门户，提供试卷、教案、课件、论文、素材以及各类教学资源下载，还有大量而丰富的教学相关资讯！" style="width:9.75pt;height:13.5pt" o:ole="">
            <v:imagedata r:id="rId83" o:title="eqIdb0750d9a3f9d48dab27d1eb4abf52799"/>
          </v:shape>
          <o:OLEObject Type="Embed" ProgID="Equation.DSMT4" ShapeID="_x0000_i1045" DrawAspect="Content" ObjectID="_1658585575" r:id="rId86"/>
        </w:object>
      </w:r>
      <w:r>
        <w:rPr>
          <w:rFonts w:ascii="Times New Roman" w:eastAsia="Times New Roman" w:hAnsi="Times New Roman" w:cs="Times New Roman"/>
          <w:color w:val="000000"/>
        </w:rPr>
        <w:t xml:space="preserve"> </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由图所示的实验现象可知：随着物距的不断变小，像距和像的大小变化情况是</w:t>
      </w:r>
      <w:r>
        <w:rPr>
          <w:color w:val="000000"/>
        </w:rPr>
        <w:t>______</w:t>
      </w:r>
      <w:r>
        <w:rPr>
          <w:rFonts w:ascii="宋体" w:hAnsi="宋体"/>
          <w:color w:val="000000"/>
        </w:rPr>
        <w:t>；</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在图乙所示的实验中，只将凸透镜换为焦距为</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color w:val="000000"/>
        </w:rPr>
        <w:t>的凸透镜（</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&lt;</w:t>
      </w:r>
      <w:r>
        <w:rPr>
          <w:rFonts w:ascii="Times New Roman" w:eastAsia="Times New Roman" w:hAnsi="Times New Roman" w:cs="Times New Roman"/>
          <w:i/>
          <w:color w:val="000000"/>
        </w:rPr>
        <w:t xml:space="preserve"> y</w:t>
      </w:r>
      <w:r>
        <w:rPr>
          <w:rFonts w:ascii="Times New Roman" w:eastAsia="Times New Roman" w:hAnsi="Times New Roman" w:cs="Times New Roman"/>
          <w:color w:val="000000"/>
          <w:vertAlign w:val="subscript"/>
        </w:rPr>
        <w:t>1</w:t>
      </w:r>
      <w:r>
        <w:rPr>
          <w:rFonts w:ascii="宋体" w:hAnsi="宋体"/>
          <w:color w:val="000000"/>
        </w:rPr>
        <w:t>），为在光屏上得到清晰的像，光屏应向</w:t>
      </w:r>
      <w:r>
        <w:rPr>
          <w:color w:val="000000"/>
        </w:rPr>
        <w:t>______</w:t>
      </w:r>
      <w:r>
        <w:rPr>
          <w:rFonts w:ascii="宋体" w:hAnsi="宋体"/>
          <w:color w:val="000000"/>
        </w:rPr>
        <w:t>侧移动。</w:t>
      </w:r>
    </w:p>
    <w:p w:rsidR="00847901" w:rsidRDefault="00847901" w:rsidP="00847901">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都变大</w:t>
      </w:r>
      <w:r>
        <w:rPr>
          <w:color w:val="000000"/>
        </w:rPr>
        <w:t xml:space="preserve">    (2). </w:t>
      </w:r>
      <w:r>
        <w:rPr>
          <w:rFonts w:ascii="宋体" w:hAnsi="宋体"/>
          <w:color w:val="000000"/>
        </w:rPr>
        <w:t>左</w:t>
      </w:r>
    </w:p>
    <w:p w:rsidR="00847901" w:rsidRDefault="00847901" w:rsidP="00847901">
      <w:pPr>
        <w:spacing w:line="360" w:lineRule="auto"/>
        <w:textAlignment w:val="center"/>
        <w:rPr>
          <w:color w:val="000000"/>
        </w:rPr>
      </w:pPr>
      <w:r>
        <w:rPr>
          <w:color w:val="2E75B6"/>
        </w:rPr>
        <w:t>【解析】</w:t>
      </w:r>
    </w:p>
    <w:p w:rsidR="00847901" w:rsidRDefault="00847901" w:rsidP="0084790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观察甲、乙、丙三个图的实验现象发现，凸透镜位置不变，蜡烛靠近凸透镜时，即物距缩短，光屏远离凸透镜，即像距变大，且光屏上成的像变大。</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由图乙可知成的是倒立、放大的实像，此时物距大于一倍焦距且小于两倍焦距，像距大于两倍焦距，即</w:t>
      </w:r>
    </w:p>
    <w:p w:rsidR="00847901" w:rsidRDefault="00847901" w:rsidP="00847901">
      <w:pPr>
        <w:spacing w:line="360" w:lineRule="auto"/>
        <w:jc w:val="center"/>
        <w:textAlignment w:val="center"/>
        <w:rPr>
          <w:color w:val="000000"/>
        </w:rPr>
      </w:pPr>
      <w:r>
        <w:object w:dxaOrig="1185" w:dyaOrig="360">
          <v:shape id="_x0000_i1046" type="#_x0000_t75" alt="学科网(www.zxxk.com)--教育资源门户，提供试卷、教案、课件、论文、素材以及各类教学资源下载，还有大量而丰富的教学相关资讯！" style="width:59.25pt;height:18pt" o:ole="">
            <v:imagedata r:id="rId87" o:title="eqId54c6fc0b9bfe422b86751912ef7dacb2"/>
          </v:shape>
          <o:OLEObject Type="Embed" ProgID="Equation.DSMT4" ShapeID="_x0000_i1046" DrawAspect="Content" ObjectID="_1658585576" r:id="rId88"/>
        </w:object>
      </w:r>
    </w:p>
    <w:p w:rsidR="00847901" w:rsidRDefault="00847901" w:rsidP="00847901">
      <w:pPr>
        <w:spacing w:line="360" w:lineRule="auto"/>
        <w:jc w:val="center"/>
        <w:textAlignment w:val="center"/>
        <w:rPr>
          <w:color w:val="000000"/>
        </w:rPr>
      </w:pPr>
      <w:r>
        <w:object w:dxaOrig="720" w:dyaOrig="360">
          <v:shape id="_x0000_i1047" type="#_x0000_t75" alt="学科网(www.zxxk.com)--教育资源门户，提供试卷、教案、课件、论文、素材以及各类教学资源下载，还有大量而丰富的教学相关资讯！" style="width:36pt;height:18pt" o:ole="">
            <v:imagedata r:id="rId89" o:title="eqIdc506cc2cbaad4b0e89c5bc2f1cf095bb"/>
          </v:shape>
          <o:OLEObject Type="Embed" ProgID="Equation.DSMT4" ShapeID="_x0000_i1047" DrawAspect="Content" ObjectID="_1658585577" r:id="rId90"/>
        </w:object>
      </w:r>
    </w:p>
    <w:p w:rsidR="00847901" w:rsidRDefault="00847901" w:rsidP="00847901">
      <w:pPr>
        <w:spacing w:line="360" w:lineRule="auto"/>
        <w:jc w:val="left"/>
        <w:textAlignment w:val="center"/>
        <w:rPr>
          <w:rFonts w:ascii="宋体" w:hAnsi="宋体"/>
          <w:color w:val="000000"/>
        </w:rPr>
      </w:pPr>
      <w:r>
        <w:rPr>
          <w:rFonts w:ascii="宋体" w:hAnsi="宋体"/>
          <w:color w:val="000000"/>
        </w:rPr>
        <w:t>只将凸透镜换为焦距为</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color w:val="000000"/>
        </w:rPr>
        <w:t>的凸透镜（</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&lt;</w:t>
      </w:r>
      <w:r>
        <w:rPr>
          <w:rFonts w:ascii="Times New Roman" w:eastAsia="Times New Roman" w:hAnsi="Times New Roman" w:cs="Times New Roman"/>
          <w:i/>
          <w:color w:val="000000"/>
        </w:rPr>
        <w:t xml:space="preserve"> y</w:t>
      </w:r>
      <w:r>
        <w:rPr>
          <w:rFonts w:ascii="Times New Roman" w:eastAsia="Times New Roman" w:hAnsi="Times New Roman" w:cs="Times New Roman"/>
          <w:color w:val="000000"/>
          <w:vertAlign w:val="subscript"/>
        </w:rPr>
        <w:t>1</w:t>
      </w:r>
      <w:r>
        <w:rPr>
          <w:rFonts w:ascii="宋体" w:hAnsi="宋体"/>
          <w:color w:val="000000"/>
        </w:rPr>
        <w:t>），焦距变小了，相当于物距变大，要想在光屏上得到清晰的像，应该将光屏向左移动。</w:t>
      </w:r>
    </w:p>
    <w:p w:rsidR="00847901" w:rsidRDefault="00847901" w:rsidP="00847901">
      <w:pPr>
        <w:spacing w:line="360" w:lineRule="auto"/>
        <w:jc w:val="left"/>
        <w:textAlignment w:val="center"/>
        <w:rPr>
          <w:rFonts w:ascii="宋体" w:hAnsi="宋体"/>
          <w:color w:val="000000"/>
        </w:rPr>
      </w:pPr>
      <w:r>
        <w:rPr>
          <w:color w:val="000000"/>
        </w:rPr>
        <w:t>30.</w:t>
      </w:r>
      <w:r>
        <w:rPr>
          <w:rFonts w:ascii="宋体" w:hAnsi="宋体"/>
          <w:color w:val="000000"/>
        </w:rPr>
        <w:t>如图甲所示是测量未知电阻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宋体" w:hAnsi="宋体"/>
          <w:color w:val="000000"/>
        </w:rPr>
        <w:t>的实验电路，电源两端电压不变，定值电阻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Times New Roman" w:eastAsia="Times New Roman" w:hAnsi="Times New Roman" w:cs="Times New Roman"/>
          <w:color w:val="000000"/>
        </w:rPr>
        <w:t>=30Ω</w:t>
      </w:r>
      <w:r>
        <w:rPr>
          <w:rFonts w:ascii="宋体" w:hAnsi="宋体"/>
          <w:color w:val="000000"/>
        </w:rPr>
        <w:t>。请补充完成主要实验步骤，并进行数据处理。</w:t>
      </w:r>
    </w:p>
    <w:p w:rsidR="00847901" w:rsidRDefault="00847901" w:rsidP="00847901">
      <w:pPr>
        <w:spacing w:line="360" w:lineRule="auto"/>
        <w:jc w:val="left"/>
        <w:textAlignment w:val="center"/>
        <w:rPr>
          <w:color w:val="000000"/>
        </w:rPr>
      </w:pPr>
      <w:r>
        <w:rPr>
          <w:rFonts w:ascii="宋体" w:hAnsi="宋体"/>
          <w:noProof/>
          <w:color w:val="000000"/>
        </w:rPr>
        <w:drawing>
          <wp:inline distT="0" distB="0" distL="0" distR="0">
            <wp:extent cx="1096010" cy="1096010"/>
            <wp:effectExtent l="0" t="0" r="8890" b="8890"/>
            <wp:docPr id="84" name="图片 8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学科网(www.zxxk.com)--教育资源门户，提供试卷、教案、课件、论文、素材以及各类教学资源下载，还有大量而丰富的教学相关资讯！"/>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096010" cy="1096010"/>
                    </a:xfrm>
                    <a:prstGeom prst="rect">
                      <a:avLst/>
                    </a:prstGeom>
                    <a:noFill/>
                    <a:ln>
                      <a:noFill/>
                    </a:ln>
                  </pic:spPr>
                </pic:pic>
              </a:graphicData>
            </a:graphic>
          </wp:inline>
        </w:drawing>
      </w:r>
      <w:r>
        <w:rPr>
          <w:rFonts w:ascii="宋体" w:hAnsi="宋体"/>
          <w:noProof/>
          <w:color w:val="000000"/>
        </w:rPr>
        <w:drawing>
          <wp:inline distT="0" distB="0" distL="0" distR="0">
            <wp:extent cx="973455" cy="973455"/>
            <wp:effectExtent l="0" t="0" r="0" b="0"/>
            <wp:docPr id="83" name="图片 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学科网(www.zxxk.com)--教育资源门户，提供试卷、教案、课件、论文、素材以及各类教学资源下载，还有大量而丰富的教学相关资讯！"/>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973455" cy="973455"/>
                    </a:xfrm>
                    <a:prstGeom prst="rect">
                      <a:avLst/>
                    </a:prstGeom>
                    <a:noFill/>
                    <a:ln>
                      <a:noFill/>
                    </a:ln>
                  </pic:spPr>
                </pic:pic>
              </a:graphicData>
            </a:graphic>
          </wp:inline>
        </w:drawing>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实验步骤</w:t>
      </w:r>
    </w:p>
    <w:p w:rsidR="00847901" w:rsidRDefault="00847901" w:rsidP="00847901">
      <w:pPr>
        <w:spacing w:line="360" w:lineRule="auto"/>
        <w:jc w:val="left"/>
        <w:textAlignment w:val="center"/>
        <w:rPr>
          <w:rFonts w:ascii="宋体" w:hAnsi="宋体"/>
          <w:color w:val="000000"/>
        </w:rPr>
      </w:pPr>
      <w:r>
        <w:rPr>
          <w:rFonts w:ascii="宋体" w:hAnsi="宋体"/>
          <w:color w:val="000000"/>
        </w:rPr>
        <w:t>①只闭合开关</w:t>
      </w:r>
      <w:r>
        <w:rPr>
          <w:rFonts w:ascii="Times New Roman" w:eastAsia="Times New Roman" w:hAnsi="Times New Roman" w:cs="Times New Roman"/>
          <w:color w:val="000000"/>
        </w:rPr>
        <w:t>S</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，读出并记录电流表示数</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宋体" w:hAnsi="宋体"/>
          <w:color w:val="000000"/>
        </w:rPr>
        <w:t>；</w:t>
      </w:r>
    </w:p>
    <w:p w:rsidR="00847901" w:rsidRDefault="00847901" w:rsidP="00847901">
      <w:pPr>
        <w:spacing w:line="360" w:lineRule="auto"/>
        <w:jc w:val="left"/>
        <w:textAlignment w:val="center"/>
        <w:rPr>
          <w:rFonts w:ascii="宋体" w:hAnsi="宋体"/>
          <w:color w:val="000000"/>
        </w:rPr>
      </w:pPr>
      <w:r>
        <w:rPr>
          <w:rFonts w:ascii="宋体" w:hAnsi="宋体"/>
          <w:color w:val="000000"/>
        </w:rPr>
        <w:t>②______读出并记录电流表示数</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宋体" w:hAnsi="宋体"/>
          <w:color w:val="000000"/>
        </w:rPr>
        <w:t>（如图乙所示）；</w:t>
      </w:r>
    </w:p>
    <w:p w:rsidR="00847901" w:rsidRDefault="00847901" w:rsidP="00847901">
      <w:pPr>
        <w:spacing w:line="360" w:lineRule="auto"/>
        <w:jc w:val="left"/>
        <w:textAlignment w:val="center"/>
        <w:rPr>
          <w:rFonts w:ascii="宋体" w:hAnsi="宋体"/>
          <w:color w:val="000000"/>
        </w:rPr>
      </w:pPr>
      <w:r>
        <w:rPr>
          <w:rFonts w:ascii="宋体" w:hAnsi="宋体"/>
          <w:color w:val="000000"/>
        </w:rPr>
        <w:lastRenderedPageBreak/>
        <w:t>③计算</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宋体" w:hAnsi="宋体"/>
          <w:color w:val="000000"/>
        </w:rPr>
        <w:t>的阻值。</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数据记录与处理（请你补充完整表中①②位置的数据）</w:t>
      </w:r>
    </w:p>
    <w:p w:rsidR="00847901" w:rsidRDefault="00847901" w:rsidP="00847901">
      <w:pPr>
        <w:spacing w:line="360" w:lineRule="auto"/>
        <w:jc w:val="left"/>
        <w:textAlignment w:val="center"/>
        <w:rPr>
          <w:rFonts w:ascii="宋体" w:hAnsi="宋体"/>
          <w:color w:val="000000"/>
        </w:rPr>
      </w:pPr>
      <w:r>
        <w:rPr>
          <w:rFonts w:ascii="宋体" w:hAnsi="宋体"/>
          <w:color w:val="000000"/>
        </w:rPr>
        <w:t>实验数据记录表（定值电阻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Times New Roman" w:eastAsia="Times New Roman" w:hAnsi="Times New Roman" w:cs="Times New Roman"/>
          <w:color w:val="000000"/>
        </w:rPr>
        <w:t>=30Ω</w:t>
      </w:r>
      <w:r>
        <w:rPr>
          <w:rFonts w:ascii="宋体" w:hAnsi="宋体"/>
          <w:color w:val="000000"/>
        </w:rPr>
        <w:t>）</w:t>
      </w:r>
    </w:p>
    <w:tbl>
      <w:tblPr>
        <w:tblW w:w="5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920"/>
        <w:gridCol w:w="1920"/>
        <w:gridCol w:w="1920"/>
      </w:tblGrid>
      <w:tr w:rsidR="00847901" w:rsidTr="00CE6BBE">
        <w:trPr>
          <w:trHeight w:val="390"/>
        </w:trPr>
        <w:tc>
          <w:tcPr>
            <w:tcW w:w="19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47901" w:rsidRDefault="00847901" w:rsidP="00CE6BB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/A</w:t>
            </w:r>
          </w:p>
        </w:tc>
        <w:tc>
          <w:tcPr>
            <w:tcW w:w="19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47901" w:rsidRDefault="00847901" w:rsidP="00CE6BB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/A</w:t>
            </w:r>
          </w:p>
        </w:tc>
        <w:tc>
          <w:tcPr>
            <w:tcW w:w="19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47901" w:rsidRDefault="00847901" w:rsidP="00CE6BB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Times New Roman" w:eastAsia="Times New Roman" w:hAnsi="Times New Roman" w:cs="Times New Roman"/>
                <w:color w:val="000000"/>
              </w:rPr>
              <w:t>/Ω</w:t>
            </w:r>
          </w:p>
        </w:tc>
      </w:tr>
      <w:tr w:rsidR="00847901" w:rsidTr="00CE6BBE">
        <w:trPr>
          <w:trHeight w:val="375"/>
        </w:trPr>
        <w:tc>
          <w:tcPr>
            <w:tcW w:w="19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47901" w:rsidRDefault="00847901" w:rsidP="00CE6BB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0.2</w:t>
            </w:r>
          </w:p>
        </w:tc>
        <w:tc>
          <w:tcPr>
            <w:tcW w:w="19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47901" w:rsidRDefault="00847901" w:rsidP="00CE6BBE">
            <w:pPr>
              <w:spacing w:line="360" w:lineRule="auto"/>
              <w:jc w:val="left"/>
              <w:textAlignment w:val="center"/>
              <w:rPr>
                <w:rFonts w:ascii="宋体" w:hAnsi="宋体"/>
                <w:color w:val="000000"/>
              </w:rPr>
            </w:pPr>
            <w:r>
              <w:rPr>
                <w:rFonts w:ascii="宋体" w:hAnsi="宋体"/>
                <w:color w:val="000000"/>
              </w:rPr>
              <w:t>①______</w:t>
            </w:r>
          </w:p>
        </w:tc>
        <w:tc>
          <w:tcPr>
            <w:tcW w:w="19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47901" w:rsidRDefault="00847901" w:rsidP="00CE6BBE">
            <w:pPr>
              <w:spacing w:line="360" w:lineRule="auto"/>
              <w:jc w:val="left"/>
              <w:textAlignment w:val="center"/>
              <w:rPr>
                <w:rFonts w:ascii="Times New Roman" w:eastAsia="Times New Roman" w:hAnsi="Times New Roman" w:cs="Times New Roman"/>
                <w:color w:val="000000"/>
              </w:rPr>
            </w:pPr>
            <w:r>
              <w:rPr>
                <w:rFonts w:ascii="宋体" w:hAnsi="宋体"/>
                <w:color w:val="000000"/>
              </w:rPr>
              <w:t>②______</w:t>
            </w:r>
            <w:r>
              <w:rPr>
                <w:rFonts w:ascii="Times New Roman" w:eastAsia="Times New Roman" w:hAnsi="Times New Roman" w:cs="Times New Roman"/>
                <w:color w:val="000000"/>
              </w:rPr>
              <w:t xml:space="preserve">    </w:t>
            </w:r>
          </w:p>
        </w:tc>
      </w:tr>
    </w:tbl>
    <w:p w:rsidR="00847901" w:rsidRDefault="00847901" w:rsidP="00847901">
      <w:pPr>
        <w:spacing w:line="360" w:lineRule="auto"/>
        <w:jc w:val="left"/>
        <w:textAlignment w:val="center"/>
        <w:rPr>
          <w:rFonts w:ascii="宋体" w:hAnsi="宋体"/>
          <w:color w:val="000000"/>
        </w:rPr>
      </w:pPr>
    </w:p>
    <w:p w:rsidR="00847901" w:rsidRDefault="00847901" w:rsidP="00847901">
      <w:pPr>
        <w:spacing w:line="360" w:lineRule="auto"/>
        <w:jc w:val="left"/>
        <w:textAlignment w:val="center"/>
        <w:rPr>
          <w:color w:val="000000"/>
        </w:rPr>
      </w:pPr>
    </w:p>
    <w:p w:rsidR="00847901" w:rsidRDefault="00847901" w:rsidP="00847901">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只闭合开关</w:t>
      </w:r>
      <w:r>
        <w:rPr>
          <w:rFonts w:ascii="Times New Roman" w:eastAsia="Times New Roman" w:hAnsi="Times New Roman" w:cs="Times New Roman"/>
          <w:color w:val="000000"/>
        </w:rPr>
        <w:t>S</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color w:val="000000"/>
        </w:rPr>
        <w:t xml:space="preserve">    (2). </w:t>
      </w:r>
      <w:proofErr w:type="gramStart"/>
      <w:r>
        <w:rPr>
          <w:rFonts w:ascii="Times New Roman" w:eastAsia="Times New Roman" w:hAnsi="Times New Roman" w:cs="Times New Roman"/>
          <w:color w:val="000000"/>
        </w:rPr>
        <w:t>0.5</w:t>
      </w:r>
      <w:r>
        <w:rPr>
          <w:color w:val="000000"/>
        </w:rPr>
        <w:t xml:space="preserve">    (3).</w:t>
      </w:r>
      <w:proofErr w:type="gramEnd"/>
      <w:r>
        <w:rPr>
          <w:color w:val="000000"/>
        </w:rPr>
        <w:t xml:space="preserve"> </w:t>
      </w:r>
      <w:r>
        <w:rPr>
          <w:rFonts w:ascii="Times New Roman" w:eastAsia="Times New Roman" w:hAnsi="Times New Roman" w:cs="Times New Roman"/>
          <w:color w:val="000000"/>
        </w:rPr>
        <w:t>20</w:t>
      </w:r>
    </w:p>
    <w:p w:rsidR="00847901" w:rsidRDefault="00847901" w:rsidP="00847901">
      <w:pPr>
        <w:spacing w:line="360" w:lineRule="auto"/>
        <w:textAlignment w:val="center"/>
        <w:rPr>
          <w:color w:val="000000"/>
        </w:rPr>
      </w:pPr>
      <w:r>
        <w:rPr>
          <w:color w:val="2E75B6"/>
        </w:rPr>
        <w:t>【解析】</w:t>
      </w:r>
    </w:p>
    <w:p w:rsidR="00847901" w:rsidRDefault="00847901" w:rsidP="0084790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②</w:t>
      </w:r>
      <w:r>
        <w:rPr>
          <w:rFonts w:ascii="Times New Roman" w:eastAsia="Times New Roman" w:hAnsi="Times New Roman" w:cs="Times New Roman"/>
          <w:color w:val="000000"/>
        </w:rPr>
        <w:t>[1]</w:t>
      </w:r>
      <w:r>
        <w:rPr>
          <w:rFonts w:ascii="宋体" w:hAnsi="宋体"/>
          <w:color w:val="000000"/>
        </w:rPr>
        <w:t>只闭合开关</w:t>
      </w:r>
      <w:r>
        <w:rPr>
          <w:rFonts w:ascii="Times New Roman" w:eastAsia="Times New Roman" w:hAnsi="Times New Roman" w:cs="Times New Roman"/>
          <w:color w:val="000000"/>
        </w:rPr>
        <w:t>S</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，两个电阻并联，电流表测量通过</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的电流，电流表示数</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宋体" w:hAnsi="宋体"/>
          <w:color w:val="000000"/>
        </w:rPr>
        <w:t>；只闭合开关</w:t>
      </w:r>
      <w:r>
        <w:rPr>
          <w:rFonts w:ascii="Times New Roman" w:eastAsia="Times New Roman" w:hAnsi="Times New Roman" w:cs="Times New Roman"/>
          <w:color w:val="000000"/>
        </w:rPr>
        <w:t>S</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，两个电阻并联，电流表测量干路中的电流，电流表示数</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宋体" w:hAnsi="宋体"/>
          <w:color w:val="000000"/>
        </w:rPr>
        <w:t>。</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由图乙可知，电流表的量程是</w:t>
      </w:r>
      <w:r>
        <w:rPr>
          <w:rFonts w:ascii="Times New Roman" w:eastAsia="Times New Roman" w:hAnsi="Times New Roman" w:cs="Times New Roman"/>
          <w:color w:val="000000"/>
        </w:rPr>
        <w:t>0-0.6A</w:t>
      </w:r>
      <w:r>
        <w:rPr>
          <w:rFonts w:ascii="宋体" w:hAnsi="宋体"/>
          <w:color w:val="000000"/>
        </w:rPr>
        <w:t>，电流表的分度值是</w:t>
      </w:r>
      <w:r>
        <w:rPr>
          <w:rFonts w:ascii="Times New Roman" w:eastAsia="Times New Roman" w:hAnsi="Times New Roman" w:cs="Times New Roman"/>
          <w:color w:val="000000"/>
        </w:rPr>
        <w:t>0.02A</w:t>
      </w:r>
      <w:r>
        <w:rPr>
          <w:rFonts w:ascii="宋体" w:hAnsi="宋体"/>
          <w:color w:val="000000"/>
        </w:rPr>
        <w:t>，电流表的示数是</w:t>
      </w:r>
      <w:r>
        <w:rPr>
          <w:rFonts w:ascii="Times New Roman" w:eastAsia="Times New Roman" w:hAnsi="Times New Roman" w:cs="Times New Roman"/>
          <w:color w:val="000000"/>
        </w:rPr>
        <w:t>0.5A</w:t>
      </w:r>
      <w:r>
        <w:rPr>
          <w:rFonts w:ascii="宋体" w:hAnsi="宋体"/>
          <w:color w:val="000000"/>
        </w:rPr>
        <w:t>。</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由并联电路电流的规律可知通过</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宋体" w:hAnsi="宋体"/>
          <w:color w:val="000000"/>
        </w:rPr>
        <w:t>的电流</w:t>
      </w:r>
    </w:p>
    <w:p w:rsidR="00847901" w:rsidRDefault="00847901" w:rsidP="0084790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x</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=0.5A-0.2A=0.3A</w:t>
      </w:r>
    </w:p>
    <w:p w:rsidR="00847901" w:rsidRDefault="00847901" w:rsidP="00847901">
      <w:pPr>
        <w:spacing w:line="360" w:lineRule="auto"/>
        <w:jc w:val="left"/>
        <w:textAlignment w:val="center"/>
        <w:rPr>
          <w:rFonts w:ascii="宋体" w:hAnsi="宋体"/>
          <w:color w:val="000000"/>
        </w:rPr>
      </w:pPr>
      <w:r>
        <w:rPr>
          <w:rFonts w:ascii="宋体" w:hAnsi="宋体"/>
          <w:color w:val="000000"/>
        </w:rPr>
        <w:t>电源电压</w:t>
      </w:r>
    </w:p>
    <w:p w:rsidR="00847901" w:rsidRDefault="00847901" w:rsidP="0084790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0</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Times New Roman" w:eastAsia="Times New Roman" w:hAnsi="Times New Roman" w:cs="Times New Roman"/>
          <w:color w:val="000000"/>
        </w:rPr>
        <w:t>=0.2A×30Ω=6V</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宋体" w:hAnsi="宋体"/>
          <w:color w:val="000000"/>
        </w:rPr>
        <w:t>的阻值</w:t>
      </w:r>
    </w:p>
    <w:p w:rsidR="00847901" w:rsidRDefault="00847901" w:rsidP="0084790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宋体" w:hAnsi="宋体"/>
          <w:color w:val="000000"/>
        </w:rPr>
        <w:t>=</w:t>
      </w:r>
      <w:r>
        <w:object w:dxaOrig="1062" w:dyaOrig="683">
          <v:shape id="_x0000_i1048" type="#_x0000_t75" alt="学科网(www.zxxk.com)--教育资源门户，提供试卷、教案、课件、论文、素材以及各类教学资源下载，还有大量而丰富的教学相关资讯！" style="width:53.25pt;height:34.5pt" o:ole="">
            <v:imagedata r:id="rId93" o:title="eqId60a4f98b5656469c89ab320c90fe9f9c"/>
          </v:shape>
          <o:OLEObject Type="Embed" ProgID="Equation.DSMT4" ShapeID="_x0000_i1048" DrawAspect="Content" ObjectID="_1658585578" r:id="rId94"/>
        </w:object>
      </w:r>
      <w:r>
        <w:rPr>
          <w:rFonts w:ascii="Times New Roman" w:eastAsia="Times New Roman" w:hAnsi="Times New Roman" w:cs="Times New Roman"/>
          <w:color w:val="000000"/>
        </w:rPr>
        <w:t>=20Ω</w:t>
      </w:r>
    </w:p>
    <w:p w:rsidR="00847901" w:rsidRDefault="00847901" w:rsidP="00847901">
      <w:pPr>
        <w:spacing w:line="360" w:lineRule="auto"/>
        <w:jc w:val="left"/>
        <w:textAlignment w:val="center"/>
        <w:rPr>
          <w:rFonts w:ascii="宋体" w:hAnsi="宋体"/>
          <w:color w:val="000000"/>
        </w:rPr>
      </w:pPr>
      <w:r>
        <w:rPr>
          <w:color w:val="000000"/>
        </w:rPr>
        <w:t>31.</w:t>
      </w:r>
      <w:r>
        <w:rPr>
          <w:rFonts w:ascii="宋体" w:hAnsi="宋体"/>
          <w:color w:val="000000"/>
        </w:rPr>
        <w:t>在其他条件相同的情况下，电阻较小的导体，其材料的导电性能较强。如图所示的电路中，</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是甲种材料制成的电阻丝，</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是乙种材料制成的电阻丝，它们的横截面积相同，长度分别为</w:t>
      </w: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2</w:t>
      </w:r>
      <w:r>
        <w:rPr>
          <w:rFonts w:ascii="宋体" w:hAnsi="宋体"/>
          <w:color w:val="000000"/>
        </w:rPr>
        <w:t>且</w:t>
      </w: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&gt;</w:t>
      </w: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2</w:t>
      </w:r>
      <w:r>
        <w:rPr>
          <w:rFonts w:ascii="宋体" w:hAnsi="宋体"/>
          <w:color w:val="000000"/>
        </w:rPr>
        <w:t>。闭合开关</w:t>
      </w:r>
      <w:r>
        <w:rPr>
          <w:rFonts w:ascii="Times New Roman" w:eastAsia="Times New Roman" w:hAnsi="Times New Roman" w:cs="Times New Roman"/>
          <w:color w:val="000000"/>
        </w:rPr>
        <w:t>S</w:t>
      </w:r>
      <w:r>
        <w:rPr>
          <w:rFonts w:ascii="宋体" w:hAnsi="宋体"/>
          <w:color w:val="000000"/>
        </w:rPr>
        <w:t>后，观察到电流表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color w:val="000000"/>
        </w:rPr>
        <w:t>的示数</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宋体" w:hAnsi="宋体"/>
          <w:color w:val="000000"/>
        </w:rPr>
        <w:t>大于电流表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的示数</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宋体" w:hAnsi="宋体"/>
          <w:color w:val="000000"/>
        </w:rPr>
        <w:t>。请分析并判断甲、乙两种材料导电性能的强弱。</w:t>
      </w:r>
    </w:p>
    <w:p w:rsidR="00847901" w:rsidRDefault="00847901" w:rsidP="00847901">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1583055" cy="998220"/>
            <wp:effectExtent l="0" t="0" r="0" b="0"/>
            <wp:docPr id="82" name="图片 8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学科网(www.zxxk.com)--教育资源门户，提供试卷、教案、课件、论文、素材以及各类教学资源下载，还有大量而丰富的教学相关资讯！"/>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583055" cy="998220"/>
                    </a:xfrm>
                    <a:prstGeom prst="rect">
                      <a:avLst/>
                    </a:prstGeom>
                    <a:noFill/>
                    <a:ln>
                      <a:noFill/>
                    </a:ln>
                  </pic:spPr>
                </pic:pic>
              </a:graphicData>
            </a:graphic>
          </wp:inline>
        </w:drawing>
      </w:r>
    </w:p>
    <w:p w:rsidR="00847901" w:rsidRDefault="00847901" w:rsidP="00847901">
      <w:pPr>
        <w:spacing w:line="360" w:lineRule="auto"/>
        <w:textAlignment w:val="center"/>
        <w:rPr>
          <w:rFonts w:ascii="宋体" w:hAnsi="宋体"/>
          <w:color w:val="000000"/>
        </w:rPr>
      </w:pPr>
      <w:r>
        <w:rPr>
          <w:color w:val="2E75B6"/>
        </w:rPr>
        <w:t>【答案】</w:t>
      </w:r>
      <w:r>
        <w:rPr>
          <w:rFonts w:ascii="宋体" w:hAnsi="宋体"/>
          <w:color w:val="000000"/>
        </w:rPr>
        <w:t>见解析</w:t>
      </w:r>
    </w:p>
    <w:p w:rsidR="00847901" w:rsidRDefault="00847901" w:rsidP="00847901">
      <w:pPr>
        <w:spacing w:line="360" w:lineRule="auto"/>
        <w:textAlignment w:val="center"/>
        <w:rPr>
          <w:color w:val="000000"/>
        </w:rPr>
      </w:pPr>
      <w:r>
        <w:rPr>
          <w:color w:val="2E75B6"/>
        </w:rPr>
        <w:t>【解析】</w:t>
      </w:r>
    </w:p>
    <w:p w:rsidR="00847901" w:rsidRDefault="00847901" w:rsidP="00847901">
      <w:pPr>
        <w:spacing w:line="360" w:lineRule="auto"/>
        <w:textAlignment w:val="center"/>
        <w:rPr>
          <w:rFonts w:ascii="宋体" w:hAnsi="宋体"/>
          <w:color w:val="000000"/>
        </w:rPr>
      </w:pPr>
      <w:r>
        <w:rPr>
          <w:color w:val="000000"/>
        </w:rPr>
        <w:lastRenderedPageBreak/>
        <w:t>【详解】</w:t>
      </w:r>
      <w:r>
        <w:rPr>
          <w:rFonts w:ascii="宋体" w:hAnsi="宋体"/>
          <w:color w:val="000000"/>
        </w:rPr>
        <w:t>根据</w:t>
      </w:r>
      <w:r>
        <w:object w:dxaOrig="705" w:dyaOrig="615">
          <v:shape id="_x0000_i1049" type="#_x0000_t75" alt="学科网(www.zxxk.com)--教育资源门户，提供试卷、教案、课件、论文、素材以及各类教学资源下载，还有大量而丰富的教学相关资讯！" style="width:35.25pt;height:30.75pt" o:ole="">
            <v:imagedata r:id="rId96" o:title="eqId6a0b1f45d597467891337dcb0859222b"/>
          </v:shape>
          <o:OLEObject Type="Embed" ProgID="Equation.DSMT4" ShapeID="_x0000_i1049" DrawAspect="Content" ObjectID="_1658585579" r:id="rId97"/>
        </w:object>
      </w:r>
      <w:r>
        <w:rPr>
          <w:rFonts w:ascii="宋体" w:hAnsi="宋体"/>
          <w:color w:val="000000"/>
        </w:rPr>
        <w:t>，因为电压相等，通过的电流</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&gt;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宋体" w:hAnsi="宋体"/>
          <w:color w:val="000000"/>
        </w:rPr>
        <w:t>，所以</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&lt;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；若只是将甲材料制成的电阻丝的长度减小至</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，则其电阻减小为</w:t>
      </w:r>
      <w:r>
        <w:object w:dxaOrig="318" w:dyaOrig="435">
          <v:shape id="_x0000_i1050" type="#_x0000_t75" alt="学科网(www.zxxk.com)--教育资源门户，提供试卷、教案、课件、论文、素材以及各类教学资源下载，还有大量而丰富的教学相关资讯！" style="width:15.75pt;height:21.75pt" o:ole="">
            <v:imagedata r:id="rId98" o:title="eqIddb850edec15b458882764bce287ec3d4"/>
          </v:shape>
          <o:OLEObject Type="Embed" ProgID="Equation.DSMT4" ShapeID="_x0000_i1050" DrawAspect="Content" ObjectID="_1658585580" r:id="rId99"/>
        </w:object>
      </w:r>
      <w:r>
        <w:rPr>
          <w:rFonts w:ascii="宋体" w:hAnsi="宋体"/>
          <w:color w:val="000000"/>
        </w:rPr>
        <w:t>，则</w:t>
      </w:r>
      <w:r>
        <w:object w:dxaOrig="780" w:dyaOrig="435">
          <v:shape id="_x0000_i1051" type="#_x0000_t75" alt="学科网(www.zxxk.com)--教育资源门户，提供试卷、教案、课件、论文、素材以及各类教学资源下载，还有大量而丰富的教学相关资讯！" style="width:39pt;height:21.75pt" o:ole="">
            <v:imagedata r:id="rId100" o:title="eqIdc4723375b24a46e699e1273c23af07bc"/>
          </v:shape>
          <o:OLEObject Type="Embed" ProgID="Equation.DSMT4" ShapeID="_x0000_i1051" DrawAspect="Content" ObjectID="_1658585581" r:id="rId101"/>
        </w:object>
      </w:r>
      <w:r>
        <w:rPr>
          <w:rFonts w:ascii="宋体" w:hAnsi="宋体"/>
          <w:color w:val="000000"/>
        </w:rPr>
        <w:t>；又因为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&lt;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，所以</w:t>
      </w:r>
      <w:r>
        <w:object w:dxaOrig="795" w:dyaOrig="435">
          <v:shape id="_x0000_i1052" type="#_x0000_t75" alt="学科网(www.zxxk.com)--教育资源门户，提供试卷、教案、课件、论文、素材以及各类教学资源下载，还有大量而丰富的教学相关资讯！" style="width:39.75pt;height:21.75pt" o:ole="">
            <v:imagedata r:id="rId102" o:title="eqId38a22e1bd27f474488a8262a7ed41061"/>
          </v:shape>
          <o:OLEObject Type="Embed" ProgID="Equation.DSMT4" ShapeID="_x0000_i1052" DrawAspect="Content" ObjectID="_1658585582" r:id="rId103"/>
        </w:object>
      </w:r>
      <w:r>
        <w:rPr>
          <w:rFonts w:ascii="宋体" w:hAnsi="宋体"/>
          <w:color w:val="000000"/>
        </w:rPr>
        <w:t>，即当甲、乙同种材料制成的电阻丝的长度和模截面积都相等时，则</w:t>
      </w:r>
      <w:r>
        <w:object w:dxaOrig="795" w:dyaOrig="435">
          <v:shape id="_x0000_i1053" type="#_x0000_t75" alt="学科网(www.zxxk.com)--教育资源门户，提供试卷、教案、课件、论文、素材以及各类教学资源下载，还有大量而丰富的教学相关资讯！" style="width:39.75pt;height:21.75pt" o:ole="">
            <v:imagedata r:id="rId102" o:title="eqId38a22e1bd27f474488a8262a7ed41061"/>
          </v:shape>
          <o:OLEObject Type="Embed" ProgID="Equation.DSMT4" ShapeID="_x0000_i1053" DrawAspect="Content" ObjectID="_1658585583" r:id="rId104"/>
        </w:object>
      </w:r>
      <w:r>
        <w:rPr>
          <w:rFonts w:ascii="宋体" w:hAnsi="宋体"/>
          <w:color w:val="000000"/>
        </w:rPr>
        <w:t>，所以甲材科的导电性能较强。</w:t>
      </w:r>
    </w:p>
    <w:p w:rsidR="00847901" w:rsidRDefault="00847901" w:rsidP="00847901">
      <w:pPr>
        <w:spacing w:line="360" w:lineRule="auto"/>
        <w:jc w:val="left"/>
        <w:textAlignment w:val="center"/>
        <w:rPr>
          <w:rFonts w:ascii="宋体" w:hAnsi="宋体"/>
          <w:b/>
          <w:color w:val="000000"/>
          <w:sz w:val="24"/>
        </w:rPr>
      </w:pPr>
      <w:r>
        <w:rPr>
          <w:rFonts w:ascii="宋体" w:hAnsi="宋体"/>
          <w:b/>
          <w:color w:val="000000"/>
          <w:sz w:val="24"/>
        </w:rPr>
        <w:t>四、科普阅读题</w:t>
      </w:r>
    </w:p>
    <w:p w:rsidR="00847901" w:rsidRDefault="00847901" w:rsidP="00847901">
      <w:pPr>
        <w:spacing w:line="360" w:lineRule="auto"/>
        <w:jc w:val="left"/>
        <w:textAlignment w:val="center"/>
        <w:rPr>
          <w:rFonts w:ascii="宋体" w:hAnsi="宋体"/>
          <w:color w:val="000000"/>
        </w:rPr>
      </w:pPr>
      <w:r>
        <w:rPr>
          <w:color w:val="000000"/>
        </w:rPr>
        <w:t>32.</w:t>
      </w:r>
      <w:r>
        <w:rPr>
          <w:rFonts w:ascii="宋体" w:hAnsi="宋体"/>
          <w:color w:val="000000"/>
        </w:rPr>
        <w:t>请阅读《科学重器一原子钟》并回答问题。</w:t>
      </w:r>
    </w:p>
    <w:p w:rsidR="00847901" w:rsidRDefault="00847901" w:rsidP="00847901">
      <w:pPr>
        <w:spacing w:line="360" w:lineRule="auto"/>
        <w:jc w:val="center"/>
        <w:textAlignment w:val="center"/>
        <w:rPr>
          <w:rFonts w:ascii="宋体" w:hAnsi="宋体"/>
          <w:color w:val="000000"/>
        </w:rPr>
      </w:pPr>
      <w:r>
        <w:rPr>
          <w:rFonts w:ascii="宋体" w:hAnsi="宋体"/>
          <w:color w:val="000000"/>
        </w:rPr>
        <w:t>科学重器一原子钟</w:t>
      </w:r>
    </w:p>
    <w:p w:rsidR="00847901" w:rsidRDefault="00847901" w:rsidP="00847901">
      <w:pPr>
        <w:spacing w:line="360" w:lineRule="auto"/>
        <w:jc w:val="left"/>
        <w:textAlignment w:val="center"/>
        <w:rPr>
          <w:rFonts w:ascii="宋体" w:hAnsi="宋体"/>
          <w:color w:val="000000"/>
        </w:rPr>
      </w:pPr>
      <w:r>
        <w:rPr>
          <w:rFonts w:ascii="宋体" w:hAnsi="宋体"/>
          <w:color w:val="000000"/>
        </w:rPr>
        <w:t>星空浩瀚，地球章动，四季更替，草木枯荣。从人类意识觉醒开始，“时间”便如影随形。从太阳升落、日晷、沙漏、水钟、机械钟、石英钟到目前最准确的计时工具原子钟，这些计时方法与工具的发展体现了不同时代劳动人民的智慧计时工具大多是以某种规则运动的周期（完成一次规则运动所用的时间）为基准计时的，比如日晷以日地相对运动的周期为基准；机械摆钟以摆的振荡周期为基准；石英钟以石英晶体有规则的振荡周期为基准。选作时钟基准的运动周期越稳定，测量时间的精准度就越高，基于此科学家制造出了原子钟（如图所示）。它以原子释放能量时发出电磁波的振荡周期为基准，由于电磁波的振荡周期很稳定，使得原子钟的计时精准度可达每百万年才差</w:t>
      </w:r>
      <w:r>
        <w:rPr>
          <w:rFonts w:ascii="Times New Roman" w:eastAsia="Times New Roman" w:hAnsi="Times New Roman" w:cs="Times New Roman"/>
          <w:color w:val="000000"/>
        </w:rPr>
        <w:t>1</w:t>
      </w:r>
      <w:r>
        <w:rPr>
          <w:rFonts w:ascii="宋体" w:hAnsi="宋体"/>
          <w:color w:val="000000"/>
        </w:rPr>
        <w:t>秒。</w:t>
      </w:r>
    </w:p>
    <w:p w:rsidR="00847901" w:rsidRDefault="00847901" w:rsidP="00847901">
      <w:pPr>
        <w:spacing w:line="360" w:lineRule="auto"/>
        <w:jc w:val="left"/>
        <w:textAlignment w:val="center"/>
        <w:rPr>
          <w:rFonts w:ascii="宋体" w:hAnsi="宋体"/>
          <w:color w:val="000000"/>
        </w:rPr>
      </w:pPr>
      <w:r>
        <w:rPr>
          <w:rFonts w:ascii="宋体" w:hAnsi="宋体"/>
          <w:color w:val="000000"/>
        </w:rPr>
        <w:t>人们通常选取自然界中比较稳定、世界各国都能接受的事物作为测量标准。正是由于原子辐射电磁波振荡周期的高稳定性，适合作为时间的测量标准，于是在</w:t>
      </w:r>
      <w:r>
        <w:rPr>
          <w:rFonts w:ascii="Times New Roman" w:eastAsia="Times New Roman" w:hAnsi="Times New Roman" w:cs="Times New Roman"/>
          <w:color w:val="000000"/>
        </w:rPr>
        <w:t>1967</w:t>
      </w:r>
      <w:r>
        <w:rPr>
          <w:rFonts w:ascii="宋体" w:hAnsi="宋体"/>
          <w:color w:val="000000"/>
        </w:rPr>
        <w:t>年，国际计量大会将“</w:t>
      </w:r>
      <w:r>
        <w:rPr>
          <w:rFonts w:ascii="Times New Roman" w:eastAsia="Times New Roman" w:hAnsi="Times New Roman" w:cs="Times New Roman"/>
          <w:color w:val="000000"/>
        </w:rPr>
        <w:t>1</w:t>
      </w:r>
      <w:r>
        <w:rPr>
          <w:rFonts w:ascii="宋体" w:hAnsi="宋体"/>
          <w:color w:val="000000"/>
        </w:rPr>
        <w:t>秒”重新定义为铯</w:t>
      </w:r>
      <w:r>
        <w:rPr>
          <w:rFonts w:ascii="Times New Roman" w:eastAsia="Times New Roman" w:hAnsi="Times New Roman" w:cs="Times New Roman"/>
          <w:color w:val="000000"/>
        </w:rPr>
        <w:t>133</w:t>
      </w:r>
      <w:r>
        <w:rPr>
          <w:rFonts w:ascii="宋体" w:hAnsi="宋体"/>
          <w:color w:val="000000"/>
        </w:rPr>
        <w:t>原子辐射电磁波荡</w:t>
      </w:r>
      <w:r>
        <w:rPr>
          <w:rFonts w:ascii="Times New Roman" w:eastAsia="Times New Roman" w:hAnsi="Times New Roman" w:cs="Times New Roman"/>
          <w:color w:val="000000"/>
        </w:rPr>
        <w:t>9192631770</w:t>
      </w:r>
      <w:r>
        <w:rPr>
          <w:rFonts w:ascii="宋体" w:hAnsi="宋体"/>
          <w:color w:val="000000"/>
        </w:rPr>
        <w:t>个周期的持续时间。时间单位“秒”作为国际通用的测量语言，是人类描述和定义时空的标尺。</w:t>
      </w:r>
    </w:p>
    <w:p w:rsidR="00847901" w:rsidRDefault="00847901" w:rsidP="00847901">
      <w:pPr>
        <w:spacing w:line="360" w:lineRule="auto"/>
        <w:jc w:val="left"/>
        <w:textAlignment w:val="center"/>
        <w:rPr>
          <w:rFonts w:ascii="宋体" w:hAnsi="宋体"/>
          <w:color w:val="000000"/>
        </w:rPr>
      </w:pPr>
      <w:r>
        <w:rPr>
          <w:rFonts w:ascii="宋体" w:hAnsi="宋体"/>
          <w:color w:val="000000"/>
        </w:rPr>
        <w:t>虽然制定了统一的时间测量标准，但若各地时间不能同步，也会给人们带来麻烦。比如，若电网调节时间不同步，可能会烧坏电机；金融市场时间不同步，可能会导致巨大的经济损失。这就需要有一个时间基准，用于实现时间的同步，就像日常生活中，我们常常根据电视台播报的时间来校准自己的时间一样。在我国，提供校准时间的是位于西安的国家授时中心的原子钟，它被用作基准钟向电视、广播、网络等提供报时服务。在导航系统中，如果导航定位的精准度为</w:t>
      </w:r>
      <w:r>
        <w:rPr>
          <w:rFonts w:ascii="Times New Roman" w:eastAsia="Times New Roman" w:hAnsi="Times New Roman" w:cs="Times New Roman"/>
          <w:color w:val="000000"/>
        </w:rPr>
        <w:t>1</w:t>
      </w:r>
      <w:r>
        <w:rPr>
          <w:rFonts w:ascii="宋体" w:hAnsi="宋体"/>
          <w:color w:val="000000"/>
        </w:rPr>
        <w:t>米，则要求卫星上原子钟的时间同步必须在</w:t>
      </w:r>
      <w:r>
        <w:rPr>
          <w:rFonts w:ascii="Times New Roman" w:eastAsia="Times New Roman" w:hAnsi="Times New Roman" w:cs="Times New Roman"/>
          <w:color w:val="000000"/>
        </w:rPr>
        <w:t>3×10</w:t>
      </w:r>
      <w:r>
        <w:rPr>
          <w:rFonts w:ascii="Times New Roman" w:eastAsia="Times New Roman" w:hAnsi="Times New Roman" w:cs="Times New Roman"/>
          <w:color w:val="000000"/>
          <w:vertAlign w:val="superscript"/>
        </w:rPr>
        <w:t>-9</w:t>
      </w:r>
      <w:r>
        <w:rPr>
          <w:rFonts w:ascii="宋体" w:hAnsi="宋体"/>
          <w:color w:val="000000"/>
        </w:rPr>
        <w:t>之内，这需要卫星上的原子钟和地面上的基准钟定期校准，以保证定位的精准度。我国自主研制的北斗导航系统中，原子钟堪称“导航卫星的心脏”，使我国在导航精准度方面达到厘米级，处于全球领先水准。北斗导航系统可以给安装了芯片的共享单车设定电子围栏，也可以判断汽车行驶在哪个车道，甚至还可以实现送货的无人机精准地降落在客户的阳台上。计时工具的演变，展现了人类“时间文化”的进程更彰显出人类精益求精、不探索、追求卓越的科学精神。</w:t>
      </w:r>
    </w:p>
    <w:p w:rsidR="00847901" w:rsidRDefault="00847901" w:rsidP="00847901">
      <w:pPr>
        <w:spacing w:line="360" w:lineRule="auto"/>
        <w:jc w:val="left"/>
        <w:textAlignment w:val="center"/>
        <w:rPr>
          <w:color w:val="000000"/>
        </w:rPr>
      </w:pPr>
      <w:r>
        <w:rPr>
          <w:rFonts w:ascii="宋体" w:hAnsi="宋体"/>
          <w:noProof/>
          <w:color w:val="000000"/>
        </w:rPr>
        <w:lastRenderedPageBreak/>
        <w:drawing>
          <wp:inline distT="0" distB="0" distL="0" distR="0">
            <wp:extent cx="2217420" cy="1400810"/>
            <wp:effectExtent l="0" t="0" r="0" b="8890"/>
            <wp:docPr id="81" name="图片 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学科网(www.zxxk.com)--教育资源门户，提供试卷、教案、课件、论文、素材以及各类教学资源下载，还有大量而丰富的教学相关资讯！"/>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217420" cy="1400810"/>
                    </a:xfrm>
                    <a:prstGeom prst="rect">
                      <a:avLst/>
                    </a:prstGeom>
                    <a:noFill/>
                    <a:ln>
                      <a:noFill/>
                    </a:ln>
                  </pic:spPr>
                </pic:pic>
              </a:graphicData>
            </a:graphic>
          </wp:inline>
        </w:drawing>
      </w:r>
    </w:p>
    <w:p w:rsidR="00847901" w:rsidRDefault="00847901" w:rsidP="00847901">
      <w:pPr>
        <w:spacing w:line="360" w:lineRule="auto"/>
        <w:jc w:val="left"/>
        <w:textAlignment w:val="center"/>
        <w:rPr>
          <w:rFonts w:ascii="宋体" w:hAnsi="宋体"/>
          <w:color w:val="000000"/>
        </w:rPr>
      </w:pPr>
      <w:r>
        <w:rPr>
          <w:rFonts w:ascii="宋体" w:hAnsi="宋体"/>
          <w:color w:val="000000"/>
        </w:rPr>
        <w:t>请根据上述材料，回答下列问题：</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原子钟可以作为时间同步的基准钟，依据的是原子辐射电磁波振荡周期的______；</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下列物体相比较，最适合提供计时基准的是______；（填写正确选项前的字母）</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摆动的小球</w:t>
      </w:r>
      <w:r>
        <w:rPr>
          <w:rFonts w:ascii="Times New Roman" w:eastAsia="Times New Roman" w:hAnsi="Times New Roman" w:cs="Times New Roman"/>
          <w:color w:val="000000"/>
        </w:rPr>
        <w:t xml:space="preserve">          B.</w:t>
      </w:r>
      <w:r>
        <w:rPr>
          <w:rFonts w:ascii="宋体" w:hAnsi="宋体"/>
          <w:color w:val="000000"/>
        </w:rPr>
        <w:t>沿直线运动的汽车</w:t>
      </w:r>
      <w:r>
        <w:rPr>
          <w:rFonts w:ascii="Times New Roman" w:eastAsia="Times New Roman" w:hAnsi="Times New Roman" w:cs="Times New Roman"/>
          <w:color w:val="000000"/>
        </w:rPr>
        <w:t xml:space="preserve">          C.</w:t>
      </w:r>
      <w:r>
        <w:rPr>
          <w:rFonts w:ascii="宋体" w:hAnsi="宋体"/>
          <w:color w:val="000000"/>
        </w:rPr>
        <w:t>静止的书本</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在实际生活中会出现各种“标准”。请你结合对文中时间“标准”的理解，除文中提到的实例外，再列举一个“标准”______，并说明该“标准”在具体实例中是如何应用的______。</w:t>
      </w:r>
    </w:p>
    <w:p w:rsidR="00847901" w:rsidRDefault="00847901" w:rsidP="00847901">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高稳定性</w:t>
      </w:r>
      <w:r>
        <w:rPr>
          <w:color w:val="000000"/>
        </w:rPr>
        <w:t xml:space="preserve">    (2). </w:t>
      </w:r>
      <w:proofErr w:type="gramStart"/>
      <w:r>
        <w:rPr>
          <w:rFonts w:ascii="Times New Roman" w:eastAsia="Times New Roman" w:hAnsi="Times New Roman" w:cs="Times New Roman"/>
          <w:color w:val="000000"/>
        </w:rPr>
        <w:t>A</w:t>
      </w:r>
      <w:r>
        <w:rPr>
          <w:color w:val="000000"/>
        </w:rPr>
        <w:t xml:space="preserve">    (3).</w:t>
      </w:r>
      <w:proofErr w:type="gramEnd"/>
      <w:r>
        <w:rPr>
          <w:color w:val="000000"/>
        </w:rPr>
        <w:t xml:space="preserve"> </w:t>
      </w:r>
      <w:r>
        <w:rPr>
          <w:rFonts w:ascii="宋体" w:hAnsi="宋体"/>
          <w:color w:val="000000"/>
        </w:rPr>
        <w:t>见解析</w:t>
      </w:r>
      <w:r>
        <w:rPr>
          <w:color w:val="000000"/>
        </w:rPr>
        <w:t xml:space="preserve">    (4). </w:t>
      </w:r>
      <w:r>
        <w:rPr>
          <w:rFonts w:ascii="宋体" w:hAnsi="宋体"/>
          <w:color w:val="000000"/>
        </w:rPr>
        <w:t>见解析</w:t>
      </w:r>
    </w:p>
    <w:p w:rsidR="00847901" w:rsidRDefault="00847901" w:rsidP="00847901">
      <w:pPr>
        <w:spacing w:line="360" w:lineRule="auto"/>
        <w:textAlignment w:val="center"/>
        <w:rPr>
          <w:color w:val="000000"/>
        </w:rPr>
      </w:pPr>
      <w:r>
        <w:rPr>
          <w:color w:val="2E75B6"/>
        </w:rPr>
        <w:t>【解析】</w:t>
      </w:r>
    </w:p>
    <w:p w:rsidR="00847901" w:rsidRDefault="00847901" w:rsidP="0084790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由材料可知，原子钟可以作为时间同步的基准钟，由于原子辐射电磁波振荡周期的高稳定性。</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由材料可知，以某种规则运动的周期（完成一次规则运动所用的时间）为基准计时。</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．以摆动的小球振荡周期为基准计时，符合题意。</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BC</w:t>
      </w:r>
      <w:r>
        <w:rPr>
          <w:rFonts w:ascii="宋体" w:hAnsi="宋体"/>
          <w:color w:val="000000"/>
        </w:rPr>
        <w:t>．沿直线运动的汽车和静止的书不能完成一次规则的运动，不能作为计时基准，不符合题意。</w:t>
      </w:r>
    </w:p>
    <w:p w:rsidR="00847901" w:rsidRDefault="00847901" w:rsidP="00847901">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(3)[3][4]</w:t>
      </w:r>
      <w:r>
        <w:rPr>
          <w:rFonts w:ascii="宋体" w:hAnsi="宋体"/>
          <w:color w:val="000000"/>
        </w:rPr>
        <w:t>实际生活中会出现各种“标准”，比如：</w:t>
      </w:r>
      <w:r>
        <w:rPr>
          <w:rFonts w:ascii="Times New Roman" w:eastAsia="Times New Roman" w:hAnsi="Times New Roman" w:cs="Times New Roman"/>
          <w:color w:val="000000"/>
        </w:rPr>
        <w:t>1.30m</w:t>
      </w:r>
      <w:r>
        <w:rPr>
          <w:rFonts w:ascii="宋体" w:hAnsi="宋体"/>
          <w:color w:val="000000"/>
        </w:rPr>
        <w:t>是儿童免费乘坐北京地铁的身高标准，身高低于</w:t>
      </w:r>
      <w:r>
        <w:rPr>
          <w:rFonts w:ascii="Times New Roman" w:eastAsia="Times New Roman" w:hAnsi="Times New Roman" w:cs="Times New Roman"/>
          <w:color w:val="000000"/>
        </w:rPr>
        <w:t>1.30m</w:t>
      </w:r>
      <w:r>
        <w:rPr>
          <w:rFonts w:ascii="宋体" w:hAnsi="宋体"/>
          <w:color w:val="000000"/>
        </w:rPr>
        <w:t>的儿童可享受免费乘车待遇，身高不低于</w:t>
      </w:r>
      <w:r>
        <w:rPr>
          <w:rFonts w:ascii="Times New Roman" w:eastAsia="Times New Roman" w:hAnsi="Times New Roman" w:cs="Times New Roman"/>
          <w:color w:val="000000"/>
        </w:rPr>
        <w:t>1.30m</w:t>
      </w:r>
      <w:r>
        <w:rPr>
          <w:rFonts w:ascii="宋体" w:hAnsi="宋体"/>
          <w:color w:val="000000"/>
        </w:rPr>
        <w:t>的则不能享受免费乘车待遇。</w:t>
      </w:r>
    </w:p>
    <w:p w:rsidR="00847901" w:rsidRDefault="00847901" w:rsidP="00847901">
      <w:pPr>
        <w:spacing w:line="360" w:lineRule="auto"/>
        <w:jc w:val="left"/>
        <w:textAlignment w:val="center"/>
        <w:rPr>
          <w:rFonts w:ascii="宋体" w:hAnsi="宋体"/>
          <w:b/>
          <w:color w:val="000000"/>
          <w:sz w:val="24"/>
        </w:rPr>
      </w:pPr>
      <w:r>
        <w:rPr>
          <w:rFonts w:ascii="宋体" w:hAnsi="宋体"/>
          <w:b/>
          <w:color w:val="000000"/>
          <w:sz w:val="24"/>
        </w:rPr>
        <w:t>五、计算题</w:t>
      </w:r>
    </w:p>
    <w:p w:rsidR="00847901" w:rsidRDefault="00847901" w:rsidP="00847901">
      <w:pPr>
        <w:spacing w:line="360" w:lineRule="auto"/>
        <w:jc w:val="left"/>
        <w:textAlignment w:val="center"/>
        <w:rPr>
          <w:rFonts w:ascii="宋体" w:hAnsi="宋体"/>
          <w:color w:val="000000"/>
        </w:rPr>
      </w:pPr>
      <w:r>
        <w:rPr>
          <w:color w:val="000000"/>
        </w:rPr>
        <w:t>33.</w:t>
      </w:r>
      <w:r>
        <w:rPr>
          <w:rFonts w:ascii="宋体" w:hAnsi="宋体"/>
          <w:color w:val="000000"/>
        </w:rPr>
        <w:t>排水量是轮船装满货物时排开水的质量。一艘排水量为</w:t>
      </w:r>
      <w:r>
        <w:rPr>
          <w:rFonts w:ascii="Times New Roman" w:eastAsia="Times New Roman" w:hAnsi="Times New Roman" w:cs="Times New Roman"/>
          <w:color w:val="000000"/>
        </w:rPr>
        <w:t>2000t</w:t>
      </w:r>
      <w:r>
        <w:rPr>
          <w:rFonts w:ascii="宋体" w:hAnsi="宋体"/>
          <w:color w:val="000000"/>
        </w:rPr>
        <w:t>的轮船，装满货物在河水中航行。河水密度取</w:t>
      </w:r>
      <w:r>
        <w:rPr>
          <w:rFonts w:ascii="Times New Roman" w:eastAsia="Times New Roman" w:hAnsi="Times New Roman" w:cs="Times New Roman"/>
          <w:color w:val="000000"/>
        </w:rPr>
        <w:t>1.0×10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w:t>
      </w:r>
      <w:r>
        <w:rPr>
          <w:rFonts w:ascii="Times New Roman" w:eastAsia="Times New Roman" w:hAnsi="Times New Roman" w:cs="Times New Roman"/>
          <w:color w:val="000000"/>
        </w:rPr>
        <w:t>g</w:t>
      </w:r>
      <w:r>
        <w:rPr>
          <w:rFonts w:ascii="宋体" w:hAnsi="宋体"/>
          <w:color w:val="000000"/>
        </w:rPr>
        <w:t>取</w:t>
      </w:r>
      <w:r>
        <w:rPr>
          <w:rFonts w:ascii="Times New Roman" w:eastAsia="Times New Roman" w:hAnsi="Times New Roman" w:cs="Times New Roman"/>
          <w:color w:val="000000"/>
        </w:rPr>
        <w:t>10N/kg</w:t>
      </w:r>
      <w:r>
        <w:rPr>
          <w:rFonts w:ascii="宋体" w:hAnsi="宋体"/>
          <w:color w:val="000000"/>
        </w:rPr>
        <w:t>。求：</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装满货物时，轮船和货物受到的总重力；</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轮船排开水的体积。</w:t>
      </w:r>
    </w:p>
    <w:p w:rsidR="00847901" w:rsidRDefault="00847901" w:rsidP="00847901">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(1)2×10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N</w:t>
      </w:r>
      <w:r>
        <w:rPr>
          <w:rFonts w:ascii="宋体" w:hAnsi="宋体"/>
          <w:color w:val="000000"/>
        </w:rPr>
        <w:t>；</w:t>
      </w:r>
      <w:r>
        <w:rPr>
          <w:rFonts w:ascii="Times New Roman" w:eastAsia="Times New Roman" w:hAnsi="Times New Roman" w:cs="Times New Roman"/>
          <w:color w:val="000000"/>
        </w:rPr>
        <w:t>(2)2000m</w:t>
      </w:r>
      <w:r>
        <w:rPr>
          <w:rFonts w:ascii="Times New Roman" w:eastAsia="Times New Roman" w:hAnsi="Times New Roman" w:cs="Times New Roman"/>
          <w:color w:val="000000"/>
          <w:vertAlign w:val="superscript"/>
        </w:rPr>
        <w:t>3</w:t>
      </w:r>
    </w:p>
    <w:p w:rsidR="00847901" w:rsidRDefault="00847901" w:rsidP="00847901">
      <w:pPr>
        <w:spacing w:line="360" w:lineRule="auto"/>
        <w:textAlignment w:val="center"/>
        <w:rPr>
          <w:color w:val="000000"/>
        </w:rPr>
      </w:pPr>
      <w:r>
        <w:rPr>
          <w:color w:val="2E75B6"/>
        </w:rPr>
        <w:t>【解析】</w:t>
      </w:r>
    </w:p>
    <w:p w:rsidR="00847901" w:rsidRDefault="00847901" w:rsidP="0084790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依据阿基米德原理</w:t>
      </w:r>
    </w:p>
    <w:p w:rsidR="00847901" w:rsidRDefault="00847901" w:rsidP="00847901">
      <w:pPr>
        <w:spacing w:line="360" w:lineRule="auto"/>
        <w:jc w:val="center"/>
        <w:textAlignment w:val="center"/>
        <w:rPr>
          <w:color w:val="000000"/>
        </w:rPr>
      </w:pPr>
      <w:r>
        <w:object w:dxaOrig="5055" w:dyaOrig="405">
          <v:shape id="_x0000_i1054" type="#_x0000_t75" alt="学科网(www.zxxk.com)--教育资源门户，提供试卷、教案、课件、论文、素材以及各类教学资源下载，还有大量而丰富的教学相关资讯！" style="width:252.75pt;height:20.25pt" o:ole="">
            <v:imagedata r:id="rId106" o:title="eqId5b9d8fc9247e4adb895e7306b02b7568"/>
          </v:shape>
          <o:OLEObject Type="Embed" ProgID="Equation.DSMT4" ShapeID="_x0000_i1054" DrawAspect="Content" ObjectID="_1658585584" r:id="rId107"/>
        </w:object>
      </w:r>
    </w:p>
    <w:p w:rsidR="00847901" w:rsidRDefault="00847901" w:rsidP="00847901">
      <w:pPr>
        <w:spacing w:line="360" w:lineRule="auto"/>
        <w:jc w:val="left"/>
        <w:textAlignment w:val="center"/>
        <w:rPr>
          <w:rFonts w:ascii="宋体" w:hAnsi="宋体"/>
          <w:color w:val="000000"/>
        </w:rPr>
      </w:pPr>
      <w:r>
        <w:rPr>
          <w:rFonts w:ascii="宋体" w:hAnsi="宋体"/>
          <w:color w:val="000000"/>
        </w:rPr>
        <w:t>轮船满载时，在水面漂浮根据浮沉条件</w:t>
      </w:r>
    </w:p>
    <w:p w:rsidR="00847901" w:rsidRDefault="00847901" w:rsidP="00847901">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G</w:t>
      </w:r>
      <w:r>
        <w:rPr>
          <w:rFonts w:ascii="宋体" w:hAnsi="宋体"/>
          <w:color w:val="000000"/>
          <w:vertAlign w:val="subscript"/>
        </w:rPr>
        <w:t>总</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宋体" w:hAnsi="宋体"/>
          <w:color w:val="000000"/>
          <w:vertAlign w:val="subscript"/>
        </w:rPr>
        <w:t>浮</w:t>
      </w:r>
      <w:r>
        <w:rPr>
          <w:rFonts w:ascii="Times New Roman" w:eastAsia="Times New Roman" w:hAnsi="Times New Roman" w:cs="Times New Roman"/>
          <w:color w:val="000000"/>
        </w:rPr>
        <w:t>=2×10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N</w:t>
      </w:r>
    </w:p>
    <w:p w:rsidR="00847901" w:rsidRDefault="00847901" w:rsidP="00847901">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r>
        <w:rPr>
          <w:rFonts w:ascii="宋体" w:hAnsi="宋体"/>
          <w:color w:val="000000"/>
        </w:rPr>
        <w:t>由</w:t>
      </w:r>
      <w:r>
        <w:object w:dxaOrig="682" w:dyaOrig="621">
          <v:shape id="_x0000_i1055" type="#_x0000_t75" alt="学科网(www.zxxk.com)--教育资源门户，提供试卷、教案、课件、论文、素材以及各类教学资源下载，还有大量而丰富的教学相关资讯！" style="width:33.75pt;height:30.75pt" o:ole="">
            <v:imagedata r:id="rId108" o:title="eqId68e21b93e1664677baa5a683165d8aad"/>
          </v:shape>
          <o:OLEObject Type="Embed" ProgID="Equation.DSMT4" ShapeID="_x0000_i1055" DrawAspect="Content" ObjectID="_1658585585" r:id="rId109"/>
        </w:object>
      </w:r>
      <w:r>
        <w:rPr>
          <w:rFonts w:ascii="宋体" w:hAnsi="宋体"/>
          <w:color w:val="000000"/>
        </w:rPr>
        <w:t>可得排开水的体积</w:t>
      </w:r>
      <w:r>
        <w:rPr>
          <w:rFonts w:ascii="Times New Roman" w:eastAsia="Times New Roman" w:hAnsi="Times New Roman" w:cs="Times New Roman"/>
          <w:color w:val="000000"/>
        </w:rPr>
        <w:t xml:space="preserve"> </w:t>
      </w:r>
    </w:p>
    <w:p w:rsidR="00847901" w:rsidRDefault="00847901" w:rsidP="00847901">
      <w:pPr>
        <w:spacing w:line="360" w:lineRule="auto"/>
        <w:jc w:val="center"/>
        <w:textAlignment w:val="center"/>
        <w:rPr>
          <w:color w:val="000000"/>
        </w:rPr>
      </w:pPr>
      <w:r>
        <w:object w:dxaOrig="3600" w:dyaOrig="735">
          <v:shape id="_x0000_i1056" type="#_x0000_t75" alt="学科网(www.zxxk.com)--教育资源门户，提供试卷、教案、课件、论文、素材以及各类教学资源下载，还有大量而丰富的教学相关资讯！" style="width:180pt;height:36.75pt" o:ole="">
            <v:imagedata r:id="rId110" o:title="eqId1336c9c5efe24a1dae21a1e593739ad8"/>
          </v:shape>
          <o:OLEObject Type="Embed" ProgID="Equation.DSMT4" ShapeID="_x0000_i1056" DrawAspect="Content" ObjectID="_1658585586" r:id="rId111"/>
        </w:object>
      </w:r>
    </w:p>
    <w:p w:rsidR="00847901" w:rsidRDefault="00847901" w:rsidP="00847901">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装满货物时，轮船和货物受到的总重力是</w:t>
      </w:r>
      <w:r>
        <w:rPr>
          <w:rFonts w:ascii="Times New Roman" w:eastAsia="Times New Roman" w:hAnsi="Times New Roman" w:cs="Times New Roman"/>
          <w:color w:val="000000"/>
        </w:rPr>
        <w:t>2×10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N</w:t>
      </w:r>
      <w:r>
        <w:rPr>
          <w:rFonts w:ascii="宋体" w:hAnsi="宋体"/>
          <w:color w:val="000000"/>
        </w:rPr>
        <w:t>；</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轮船排开水的体积是</w:t>
      </w:r>
      <w:r>
        <w:rPr>
          <w:rFonts w:ascii="Times New Roman" w:eastAsia="Times New Roman" w:hAnsi="Times New Roman" w:cs="Times New Roman"/>
          <w:color w:val="000000"/>
        </w:rPr>
        <w:t>2000m</w:t>
      </w:r>
      <w:r>
        <w:rPr>
          <w:rFonts w:ascii="Times New Roman" w:eastAsia="Times New Roman" w:hAnsi="Times New Roman" w:cs="Times New Roman"/>
          <w:color w:val="000000"/>
          <w:vertAlign w:val="superscript"/>
        </w:rPr>
        <w:t>3</w:t>
      </w:r>
      <w:r>
        <w:rPr>
          <w:rFonts w:ascii="宋体" w:hAnsi="宋体"/>
          <w:color w:val="000000"/>
        </w:rPr>
        <w:t>。</w:t>
      </w:r>
    </w:p>
    <w:p w:rsidR="00847901" w:rsidRDefault="00847901" w:rsidP="00847901">
      <w:pPr>
        <w:spacing w:line="360" w:lineRule="auto"/>
        <w:jc w:val="left"/>
        <w:textAlignment w:val="center"/>
        <w:rPr>
          <w:rFonts w:ascii="宋体" w:hAnsi="宋体"/>
          <w:color w:val="000000"/>
        </w:rPr>
      </w:pPr>
      <w:r>
        <w:rPr>
          <w:color w:val="000000"/>
        </w:rPr>
        <w:t>34.</w:t>
      </w:r>
      <w:r>
        <w:rPr>
          <w:rFonts w:ascii="宋体" w:hAnsi="宋体"/>
          <w:color w:val="000000"/>
        </w:rPr>
        <w:t>如图所示的电路中，定值电阻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为</w:t>
      </w:r>
      <w:r>
        <w:rPr>
          <w:rFonts w:ascii="Times New Roman" w:eastAsia="Times New Roman" w:hAnsi="Times New Roman" w:cs="Times New Roman"/>
          <w:color w:val="000000"/>
        </w:rPr>
        <w:t>10Ω</w:t>
      </w:r>
      <w:r>
        <w:rPr>
          <w:rFonts w:ascii="宋体" w:hAnsi="宋体"/>
          <w:color w:val="000000"/>
        </w:rPr>
        <w:t>，电源两端电压为</w:t>
      </w:r>
      <w:r>
        <w:rPr>
          <w:rFonts w:ascii="Times New Roman" w:eastAsia="Times New Roman" w:hAnsi="Times New Roman" w:cs="Times New Roman"/>
          <w:color w:val="000000"/>
        </w:rPr>
        <w:t>3V</w:t>
      </w:r>
      <w:r>
        <w:rPr>
          <w:rFonts w:ascii="宋体" w:hAnsi="宋体"/>
          <w:color w:val="000000"/>
        </w:rPr>
        <w:t>并保持不变。闭合开关</w:t>
      </w:r>
      <w:r>
        <w:rPr>
          <w:rFonts w:ascii="Times New Roman" w:eastAsia="Times New Roman" w:hAnsi="Times New Roman" w:cs="Times New Roman"/>
          <w:color w:val="000000"/>
        </w:rPr>
        <w:t>S</w:t>
      </w:r>
      <w:r>
        <w:rPr>
          <w:rFonts w:ascii="宋体" w:hAnsi="宋体"/>
          <w:color w:val="000000"/>
        </w:rPr>
        <w:t>，调节滑动变阻器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P</w:t>
      </w:r>
      <w:r>
        <w:rPr>
          <w:rFonts w:ascii="宋体" w:hAnsi="宋体"/>
          <w:color w:val="000000"/>
        </w:rPr>
        <w:t>，使电压表示数为</w:t>
      </w:r>
      <w:r>
        <w:rPr>
          <w:rFonts w:ascii="Times New Roman" w:eastAsia="Times New Roman" w:hAnsi="Times New Roman" w:cs="Times New Roman"/>
          <w:color w:val="000000"/>
        </w:rPr>
        <w:t>2V</w:t>
      </w:r>
      <w:r>
        <w:rPr>
          <w:rFonts w:ascii="宋体" w:hAnsi="宋体"/>
          <w:color w:val="000000"/>
        </w:rPr>
        <w:t>。</w:t>
      </w:r>
    </w:p>
    <w:p w:rsidR="00847901" w:rsidRDefault="00847901" w:rsidP="00847901">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r>
        <w:rPr>
          <w:rFonts w:ascii="宋体" w:hAnsi="宋体"/>
          <w:color w:val="000000"/>
        </w:rPr>
        <w:t>画出实物电路所对应的电路图；</w:t>
      </w:r>
      <w:r>
        <w:rPr>
          <w:rFonts w:ascii="Times New Roman" w:eastAsia="Times New Roman" w:hAnsi="Times New Roman" w:cs="Times New Roman"/>
          <w:color w:val="000000"/>
        </w:rPr>
        <w:t xml:space="preserve"> </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求</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P</w:t>
      </w:r>
      <w:r>
        <w:rPr>
          <w:rFonts w:ascii="宋体" w:hAnsi="宋体"/>
          <w:color w:val="000000"/>
        </w:rPr>
        <w:t>接入电路的阻值；</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求</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的电功率。</w:t>
      </w:r>
    </w:p>
    <w:p w:rsidR="00847901" w:rsidRDefault="00847901" w:rsidP="00847901">
      <w:pPr>
        <w:spacing w:line="360" w:lineRule="auto"/>
        <w:jc w:val="left"/>
        <w:textAlignment w:val="center"/>
        <w:rPr>
          <w:color w:val="000000"/>
        </w:rPr>
      </w:pPr>
      <w:r>
        <w:rPr>
          <w:rFonts w:ascii="宋体" w:hAnsi="宋体"/>
          <w:noProof/>
          <w:color w:val="000000"/>
        </w:rPr>
        <w:drawing>
          <wp:inline distT="0" distB="0" distL="0" distR="0">
            <wp:extent cx="943610" cy="791210"/>
            <wp:effectExtent l="0" t="0" r="8890" b="8890"/>
            <wp:docPr id="80" name="图片 8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学科网(www.zxxk.com)--教育资源门户，提供试卷、教案、课件、论文、素材以及各类教学资源下载，还有大量而丰富的教学相关资讯！"/>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943610" cy="791210"/>
                    </a:xfrm>
                    <a:prstGeom prst="rect">
                      <a:avLst/>
                    </a:prstGeom>
                    <a:noFill/>
                    <a:ln>
                      <a:noFill/>
                    </a:ln>
                  </pic:spPr>
                </pic:pic>
              </a:graphicData>
            </a:graphic>
          </wp:inline>
        </w:drawing>
      </w:r>
    </w:p>
    <w:p w:rsidR="00847901" w:rsidRDefault="00847901" w:rsidP="00847901">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w:t>
      </w:r>
      <w:r>
        <w:rPr>
          <w:noProof/>
          <w:color w:val="000000"/>
        </w:rPr>
        <w:drawing>
          <wp:inline distT="0" distB="0" distL="0" distR="0">
            <wp:extent cx="1238885" cy="1189990"/>
            <wp:effectExtent l="0" t="0" r="0" b="0"/>
            <wp:docPr id="79" name="图片 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学科网(www.zxxk.com)--教育资源门户，提供试卷、教案、课件、论文、素材以及各类教学资源下载，还有大量而丰富的教学相关资讯！"/>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238885" cy="1189990"/>
                    </a:xfrm>
                    <a:prstGeom prst="rect">
                      <a:avLst/>
                    </a:prstGeom>
                    <a:noFill/>
                    <a:ln>
                      <a:noFill/>
                    </a:ln>
                  </pic:spPr>
                </pic:pic>
              </a:graphicData>
            </a:graphic>
          </wp:inline>
        </w:drawing>
      </w:r>
      <w:r>
        <w:rPr>
          <w:rFonts w:ascii="宋体" w:hAnsi="宋体"/>
          <w:color w:val="000000"/>
        </w:rPr>
        <w:t>；</w:t>
      </w:r>
      <w:r>
        <w:rPr>
          <w:rFonts w:ascii="Times New Roman" w:eastAsia="Times New Roman" w:hAnsi="Times New Roman" w:cs="Times New Roman"/>
          <w:color w:val="000000"/>
        </w:rPr>
        <w:t>(2)5Ω</w:t>
      </w:r>
      <w:r>
        <w:rPr>
          <w:rFonts w:ascii="宋体" w:hAnsi="宋体"/>
          <w:color w:val="000000"/>
        </w:rPr>
        <w:t>；</w:t>
      </w:r>
      <w:r>
        <w:rPr>
          <w:rFonts w:ascii="Times New Roman" w:eastAsia="Times New Roman" w:hAnsi="Times New Roman" w:cs="Times New Roman"/>
          <w:color w:val="000000"/>
        </w:rPr>
        <w:t>(3)0.4W</w:t>
      </w:r>
    </w:p>
    <w:p w:rsidR="00847901" w:rsidRDefault="00847901" w:rsidP="00847901">
      <w:pPr>
        <w:spacing w:line="360" w:lineRule="auto"/>
        <w:textAlignment w:val="center"/>
        <w:rPr>
          <w:color w:val="000000"/>
        </w:rPr>
      </w:pPr>
      <w:r>
        <w:rPr>
          <w:color w:val="2E75B6"/>
        </w:rPr>
        <w:t>【解析】</w:t>
      </w:r>
    </w:p>
    <w:p w:rsidR="00847901" w:rsidRDefault="00847901" w:rsidP="00847901">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 xml:space="preserve">按照实物图连接画电路图，如图所示 </w:t>
      </w:r>
    </w:p>
    <w:p w:rsidR="00847901" w:rsidRDefault="00847901" w:rsidP="00847901">
      <w:pPr>
        <w:spacing w:line="360" w:lineRule="auto"/>
        <w:jc w:val="left"/>
        <w:textAlignment w:val="center"/>
        <w:rPr>
          <w:color w:val="000000"/>
        </w:rPr>
      </w:pPr>
      <w:r>
        <w:rPr>
          <w:noProof/>
          <w:color w:val="000000"/>
        </w:rPr>
        <w:drawing>
          <wp:inline distT="0" distB="0" distL="0" distR="0">
            <wp:extent cx="1238885" cy="1189990"/>
            <wp:effectExtent l="0" t="0" r="0" b="0"/>
            <wp:docPr id="78" name="图片 7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学科网(www.zxxk.com)--教育资源门户，提供试卷、教案、课件、论文、素材以及各类教学资源下载，还有大量而丰富的教学相关资讯！"/>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238885" cy="1189990"/>
                    </a:xfrm>
                    <a:prstGeom prst="rect">
                      <a:avLst/>
                    </a:prstGeom>
                    <a:noFill/>
                    <a:ln>
                      <a:noFill/>
                    </a:ln>
                  </pic:spPr>
                </pic:pic>
              </a:graphicData>
            </a:graphic>
          </wp:inline>
        </w:drawing>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闭合开关</w:t>
      </w:r>
      <w:r>
        <w:rPr>
          <w:rFonts w:ascii="Times New Roman" w:eastAsia="Times New Roman" w:hAnsi="Times New Roman" w:cs="Times New Roman"/>
          <w:color w:val="000000"/>
        </w:rPr>
        <w:t>S</w:t>
      </w:r>
      <w:r>
        <w:rPr>
          <w:rFonts w:ascii="宋体" w:hAnsi="宋体"/>
          <w:color w:val="000000"/>
        </w:rPr>
        <w:t>，调节滑动变阻器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P</w:t>
      </w:r>
      <w:r>
        <w:rPr>
          <w:rFonts w:ascii="宋体" w:hAnsi="宋体"/>
          <w:color w:val="000000"/>
        </w:rPr>
        <w:t>，使电压表示数为</w:t>
      </w:r>
      <w:r>
        <w:rPr>
          <w:rFonts w:ascii="Times New Roman" w:eastAsia="Times New Roman" w:hAnsi="Times New Roman" w:cs="Times New Roman"/>
          <w:color w:val="000000"/>
        </w:rPr>
        <w:t>2V</w:t>
      </w:r>
      <w:r>
        <w:rPr>
          <w:rFonts w:ascii="宋体" w:hAnsi="宋体"/>
          <w:color w:val="000000"/>
        </w:rPr>
        <w:t>，则串联电路中的电流</w:t>
      </w:r>
    </w:p>
    <w:p w:rsidR="00847901" w:rsidRDefault="00847901" w:rsidP="00847901">
      <w:pPr>
        <w:spacing w:line="360" w:lineRule="auto"/>
        <w:jc w:val="center"/>
        <w:textAlignment w:val="center"/>
        <w:rPr>
          <w:color w:val="000000"/>
        </w:rPr>
      </w:pPr>
      <w:r>
        <w:object w:dxaOrig="2580" w:dyaOrig="680">
          <v:shape id="_x0000_i1057" type="#_x0000_t75" alt="学科网(www.zxxk.com)--教育资源门户，提供试卷、教案、课件、论文、素材以及各类教学资源下载，还有大量而丰富的教学相关资讯！" style="width:129pt;height:33.75pt" o:ole="">
            <v:imagedata r:id="rId114" o:title="eqIdf6353dbc66e042faab94c2523474e2fa"/>
          </v:shape>
          <o:OLEObject Type="Embed" ProgID="Equation.DSMT4" ShapeID="_x0000_i1057" DrawAspect="Content" ObjectID="_1658585587" r:id="rId115"/>
        </w:object>
      </w:r>
    </w:p>
    <w:p w:rsidR="00847901" w:rsidRDefault="00847901" w:rsidP="00847901">
      <w:pPr>
        <w:spacing w:line="360" w:lineRule="auto"/>
        <w:jc w:val="left"/>
        <w:textAlignment w:val="center"/>
        <w:rPr>
          <w:rFonts w:ascii="宋体" w:hAnsi="宋体"/>
          <w:color w:val="000000"/>
        </w:rPr>
      </w:pPr>
      <w:r>
        <w:rPr>
          <w:rFonts w:ascii="宋体" w:hAnsi="宋体"/>
          <w:color w:val="000000"/>
        </w:rPr>
        <w:t>根据串联分压可知</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P</w:t>
      </w:r>
      <w:r>
        <w:rPr>
          <w:rFonts w:ascii="宋体" w:hAnsi="宋体"/>
          <w:color w:val="000000"/>
        </w:rPr>
        <w:t>两端的电压</w:t>
      </w:r>
    </w:p>
    <w:p w:rsidR="00847901" w:rsidRDefault="00847901" w:rsidP="00847901">
      <w:pPr>
        <w:spacing w:line="360" w:lineRule="auto"/>
        <w:jc w:val="center"/>
        <w:textAlignment w:val="center"/>
        <w:rPr>
          <w:color w:val="000000"/>
        </w:rPr>
      </w:pPr>
      <w:r>
        <w:object w:dxaOrig="2805" w:dyaOrig="360">
          <v:shape id="_x0000_i1058" type="#_x0000_t75" alt="学科网(www.zxxk.com)--教育资源门户，提供试卷、教案、课件、论文、素材以及各类教学资源下载，还有大量而丰富的教学相关资讯！" style="width:140.25pt;height:18pt" o:ole="">
            <v:imagedata r:id="rId116" o:title="eqId49769714e95d49168277e7c142b5d72e"/>
          </v:shape>
          <o:OLEObject Type="Embed" ProgID="Equation.DSMT4" ShapeID="_x0000_i1058" DrawAspect="Content" ObjectID="_1658585588" r:id="rId117"/>
        </w:object>
      </w:r>
    </w:p>
    <w:p w:rsidR="00847901" w:rsidRDefault="00847901" w:rsidP="00847901">
      <w:pPr>
        <w:spacing w:line="360" w:lineRule="auto"/>
        <w:jc w:val="left"/>
        <w:textAlignment w:val="center"/>
        <w:rPr>
          <w:rFonts w:ascii="宋体" w:hAnsi="宋体"/>
          <w:color w:val="000000"/>
        </w:rPr>
      </w:pPr>
      <w:r>
        <w:rPr>
          <w:rFonts w:ascii="宋体" w:hAnsi="宋体"/>
          <w:color w:val="000000"/>
        </w:rPr>
        <w:t>由</w:t>
      </w:r>
      <w:r>
        <w:object w:dxaOrig="657" w:dyaOrig="622">
          <v:shape id="_x0000_i1059" type="#_x0000_t75" alt="学科网(www.zxxk.com)--教育资源门户，提供试卷、教案、课件、论文、素材以及各类教学资源下载，还有大量而丰富的教学相关资讯！" style="width:33pt;height:30.75pt" o:ole="">
            <v:imagedata r:id="rId118" o:title="eqIdf3115f25231f4b2c93d32d34de3dfc33"/>
          </v:shape>
          <o:OLEObject Type="Embed" ProgID="Equation.DSMT4" ShapeID="_x0000_i1059" DrawAspect="Content" ObjectID="_1658585589" r:id="rId119"/>
        </w:object>
      </w:r>
      <w:r>
        <w:rPr>
          <w:rFonts w:ascii="宋体" w:hAnsi="宋体"/>
          <w:color w:val="000000"/>
        </w:rPr>
        <w:t>可得</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P</w:t>
      </w:r>
      <w:r>
        <w:rPr>
          <w:rFonts w:ascii="宋体" w:hAnsi="宋体"/>
          <w:color w:val="000000"/>
        </w:rPr>
        <w:t>接入电路的阻值</w:t>
      </w:r>
    </w:p>
    <w:p w:rsidR="00847901" w:rsidRDefault="00847901" w:rsidP="00847901">
      <w:pPr>
        <w:spacing w:line="360" w:lineRule="auto"/>
        <w:jc w:val="center"/>
        <w:textAlignment w:val="center"/>
        <w:rPr>
          <w:color w:val="000000"/>
        </w:rPr>
      </w:pPr>
      <w:r>
        <w:object w:dxaOrig="2170" w:dyaOrig="660">
          <v:shape id="_x0000_i1060" type="#_x0000_t75" alt="学科网(www.zxxk.com)--教育资源门户，提供试卷、教案、课件、论文、素材以及各类教学资源下载，还有大量而丰富的教学相关资讯！" style="width:108.75pt;height:33pt" o:ole="">
            <v:imagedata r:id="rId120" o:title="eqId5ad3bd1c5809404699d889e3d51d70be"/>
          </v:shape>
          <o:OLEObject Type="Embed" ProgID="Equation.DSMT4" ShapeID="_x0000_i1060" DrawAspect="Content" ObjectID="_1658585590" r:id="rId121"/>
        </w:objec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的电功率</w:t>
      </w:r>
    </w:p>
    <w:p w:rsidR="00847901" w:rsidRDefault="00847901" w:rsidP="00847901">
      <w:pPr>
        <w:spacing w:line="360" w:lineRule="auto"/>
        <w:jc w:val="center"/>
        <w:textAlignment w:val="center"/>
        <w:rPr>
          <w:color w:val="000000"/>
        </w:rPr>
      </w:pPr>
      <w:r>
        <w:object w:dxaOrig="2445" w:dyaOrig="720">
          <v:shape id="_x0000_i1061" type="#_x0000_t75" alt="学科网(www.zxxk.com)--教育资源门户，提供试卷、教案、课件、论文、素材以及各类教学资源下载，还有大量而丰富的教学相关资讯！" style="width:122.25pt;height:36pt" o:ole="">
            <v:imagedata r:id="rId122" o:title="eqId258e5fe1f709424a8b90871b72c0e963"/>
          </v:shape>
          <o:OLEObject Type="Embed" ProgID="Equation.DSMT4" ShapeID="_x0000_i1061" DrawAspect="Content" ObjectID="_1658585591" r:id="rId123"/>
        </w:object>
      </w:r>
    </w:p>
    <w:p w:rsidR="00847901" w:rsidRDefault="00847901" w:rsidP="00847901">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(2)</w:t>
      </w:r>
      <w:r>
        <w:rPr>
          <w:rFonts w:ascii="Times New Roman" w:eastAsia="Times New Roman" w:hAnsi="Times New Roman" w:cs="Times New Roman"/>
          <w:i/>
          <w:color w:val="000000"/>
        </w:rPr>
        <w:t xml:space="preserve"> R</w:t>
      </w:r>
      <w:r>
        <w:rPr>
          <w:rFonts w:ascii="Times New Roman" w:eastAsia="Times New Roman" w:hAnsi="Times New Roman" w:cs="Times New Roman"/>
          <w:color w:val="000000"/>
          <w:vertAlign w:val="subscript"/>
        </w:rPr>
        <w:t>P</w:t>
      </w:r>
      <w:r>
        <w:rPr>
          <w:rFonts w:ascii="宋体" w:hAnsi="宋体"/>
          <w:color w:val="000000"/>
        </w:rPr>
        <w:t>接入电路的阻值是</w:t>
      </w:r>
      <w:r>
        <w:rPr>
          <w:rFonts w:ascii="Times New Roman" w:eastAsia="Times New Roman" w:hAnsi="Times New Roman" w:cs="Times New Roman"/>
          <w:color w:val="000000"/>
        </w:rPr>
        <w:t>5Ω</w:t>
      </w:r>
      <w:r>
        <w:rPr>
          <w:rFonts w:ascii="宋体" w:hAnsi="宋体"/>
          <w:color w:val="000000"/>
        </w:rPr>
        <w:t>；</w:t>
      </w:r>
    </w:p>
    <w:p w:rsidR="00847901" w:rsidRDefault="00847901" w:rsidP="00847901">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Times New Roman" w:eastAsia="Times New Roman" w:hAnsi="Times New Roman" w:cs="Times New Roman"/>
          <w:i/>
          <w:color w:val="000000"/>
        </w:rPr>
        <w:t xml:space="preserve"> R</w:t>
      </w:r>
      <w:r>
        <w:rPr>
          <w:rFonts w:ascii="Times New Roman" w:eastAsia="Times New Roman" w:hAnsi="Times New Roman" w:cs="Times New Roman"/>
          <w:color w:val="000000"/>
          <w:vertAlign w:val="subscript"/>
        </w:rPr>
        <w:t>0</w:t>
      </w:r>
      <w:r>
        <w:rPr>
          <w:rFonts w:ascii="宋体" w:hAnsi="宋体"/>
          <w:color w:val="000000"/>
        </w:rPr>
        <w:t>的电功率是</w:t>
      </w:r>
      <w:r>
        <w:rPr>
          <w:rFonts w:ascii="Times New Roman" w:eastAsia="Times New Roman" w:hAnsi="Times New Roman" w:cs="Times New Roman"/>
          <w:color w:val="000000"/>
        </w:rPr>
        <w:t>0.4W</w:t>
      </w:r>
      <w:r>
        <w:rPr>
          <w:rFonts w:ascii="宋体" w:hAnsi="宋体"/>
          <w:color w:val="000000"/>
        </w:rPr>
        <w:t>。</w:t>
      </w:r>
    </w:p>
    <w:p w:rsidR="00847901" w:rsidRPr="00322108" w:rsidRDefault="00847901" w:rsidP="00847901">
      <w:pPr>
        <w:ind w:firstLineChars="135" w:firstLine="283"/>
        <w:jc w:val="left"/>
        <w:rPr>
          <w:rFonts w:ascii="微软雅黑" w:eastAsia="微软雅黑" w:hAnsi="微软雅黑" w:cs="Times New Roman"/>
          <w:color w:val="2E74B5"/>
          <w:sz w:val="22"/>
          <w:szCs w:val="22"/>
        </w:rPr>
      </w:pPr>
      <w:r>
        <w:rPr>
          <w:rFonts w:ascii="宋体" w:hAnsi="宋体"/>
          <w:color w:val="000000"/>
        </w:rPr>
        <w:br w:type="page"/>
      </w:r>
    </w:p>
    <w:p w:rsidR="00847901" w:rsidRDefault="00847901" w:rsidP="00847901">
      <w:pPr>
        <w:spacing w:line="360" w:lineRule="auto"/>
        <w:jc w:val="left"/>
        <w:textAlignment w:val="center"/>
        <w:rPr>
          <w:rFonts w:ascii="宋体" w:hAnsi="宋体"/>
          <w:color w:val="000000"/>
        </w:rPr>
      </w:pPr>
    </w:p>
    <w:p w:rsidR="00847901" w:rsidRPr="00847901" w:rsidRDefault="00847901" w:rsidP="00822EB7">
      <w:pPr>
        <w:jc w:val="left"/>
        <w:rPr>
          <w:rFonts w:hint="eastAsia"/>
          <w:color w:val="000000"/>
        </w:rPr>
      </w:pPr>
    </w:p>
    <w:sectPr w:rsidR="00847901" w:rsidRPr="00847901" w:rsidSect="00822EB7">
      <w:headerReference w:type="default" r:id="rId124"/>
      <w:pgSz w:w="11906" w:h="16838"/>
      <w:pgMar w:top="1440" w:right="1274"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94B90" w:rsidRDefault="00B94B90" w:rsidP="006F1F37">
      <w:pPr>
        <w:rPr>
          <w:rFonts w:hint="eastAsia"/>
        </w:rPr>
      </w:pPr>
      <w:r>
        <w:separator/>
      </w:r>
    </w:p>
  </w:endnote>
  <w:endnote w:type="continuationSeparator" w:id="0">
    <w:p w:rsidR="00B94B90" w:rsidRDefault="00B94B90" w:rsidP="006F1F37">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94B90" w:rsidRDefault="00B94B90" w:rsidP="006F1F37">
      <w:pPr>
        <w:rPr>
          <w:rFonts w:hint="eastAsia"/>
        </w:rPr>
      </w:pPr>
      <w:r>
        <w:separator/>
      </w:r>
    </w:p>
  </w:footnote>
  <w:footnote w:type="continuationSeparator" w:id="0">
    <w:p w:rsidR="00B94B90" w:rsidRDefault="00B94B90" w:rsidP="006F1F37">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1F37" w:rsidRDefault="006F1F37">
    <w:pPr>
      <w:pStyle w:val="a3"/>
    </w:pPr>
    <w:r w:rsidRPr="006F1F37">
      <w:rPr>
        <w:rFonts w:hint="eastAsia"/>
      </w:rPr>
      <w:t>2020</w:t>
    </w:r>
    <w:r w:rsidRPr="006F1F37">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D0925"/>
    <w:rsid w:val="00220D31"/>
    <w:rsid w:val="003B3D34"/>
    <w:rsid w:val="005232B6"/>
    <w:rsid w:val="00635CE6"/>
    <w:rsid w:val="006F1F37"/>
    <w:rsid w:val="00822EB7"/>
    <w:rsid w:val="00847901"/>
    <w:rsid w:val="00B94B90"/>
    <w:rsid w:val="00CD092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F1F37"/>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6F1F37"/>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6F1F37"/>
    <w:rPr>
      <w:sz w:val="18"/>
      <w:szCs w:val="18"/>
    </w:rPr>
  </w:style>
  <w:style w:type="paragraph" w:styleId="a4">
    <w:name w:val="footer"/>
    <w:basedOn w:val="a"/>
    <w:link w:val="Char0"/>
    <w:unhideWhenUsed/>
    <w:rsid w:val="006F1F37"/>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6F1F37"/>
    <w:rPr>
      <w:sz w:val="18"/>
      <w:szCs w:val="18"/>
    </w:rPr>
  </w:style>
  <w:style w:type="paragraph" w:styleId="a5">
    <w:name w:val="Balloon Text"/>
    <w:basedOn w:val="a"/>
    <w:link w:val="Char1"/>
    <w:uiPriority w:val="99"/>
    <w:semiHidden/>
    <w:unhideWhenUsed/>
    <w:rsid w:val="006F1F37"/>
    <w:rPr>
      <w:sz w:val="18"/>
      <w:szCs w:val="18"/>
    </w:rPr>
  </w:style>
  <w:style w:type="character" w:customStyle="1" w:styleId="Char1">
    <w:name w:val="批注框文本 Char"/>
    <w:basedOn w:val="a0"/>
    <w:link w:val="a5"/>
    <w:uiPriority w:val="99"/>
    <w:semiHidden/>
    <w:rsid w:val="006F1F37"/>
    <w:rPr>
      <w:rFonts w:ascii="Time New Romans" w:eastAsia="宋体" w:hAnsi="Time New Romans" w:cs="宋体"/>
      <w:sz w:val="18"/>
      <w:szCs w:val="18"/>
    </w:rPr>
  </w:style>
  <w:style w:type="paragraph" w:styleId="a6">
    <w:name w:val="No Spacing"/>
    <w:uiPriority w:val="1"/>
    <w:qFormat/>
    <w:rsid w:val="00847901"/>
    <w:rPr>
      <w:rFonts w:ascii="Calibri" w:eastAsia="Microsoft YaHei UI" w:hAnsi="Calibri" w:cs="Times New Roman"/>
      <w:kern w:val="0"/>
      <w:sz w:val="22"/>
    </w:rPr>
  </w:style>
  <w:style w:type="character" w:styleId="a7">
    <w:name w:val="Hyperlink"/>
    <w:basedOn w:val="a0"/>
    <w:uiPriority w:val="99"/>
    <w:unhideWhenUsed/>
    <w:rsid w:val="00847901"/>
    <w:rPr>
      <w:color w:val="0000FF"/>
      <w:u w:val="single"/>
    </w:rPr>
  </w:style>
  <w:style w:type="paragraph" w:styleId="a8">
    <w:name w:val="List Paragraph"/>
    <w:basedOn w:val="a"/>
    <w:uiPriority w:val="99"/>
    <w:qFormat/>
    <w:rsid w:val="00847901"/>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F1F37"/>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6F1F37"/>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6F1F37"/>
    <w:rPr>
      <w:sz w:val="18"/>
      <w:szCs w:val="18"/>
    </w:rPr>
  </w:style>
  <w:style w:type="paragraph" w:styleId="a4">
    <w:name w:val="footer"/>
    <w:basedOn w:val="a"/>
    <w:link w:val="Char0"/>
    <w:unhideWhenUsed/>
    <w:rsid w:val="006F1F37"/>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6F1F37"/>
    <w:rPr>
      <w:sz w:val="18"/>
      <w:szCs w:val="18"/>
    </w:rPr>
  </w:style>
  <w:style w:type="paragraph" w:styleId="a5">
    <w:name w:val="Balloon Text"/>
    <w:basedOn w:val="a"/>
    <w:link w:val="Char1"/>
    <w:uiPriority w:val="99"/>
    <w:semiHidden/>
    <w:unhideWhenUsed/>
    <w:rsid w:val="006F1F37"/>
    <w:rPr>
      <w:sz w:val="18"/>
      <w:szCs w:val="18"/>
    </w:rPr>
  </w:style>
  <w:style w:type="character" w:customStyle="1" w:styleId="Char1">
    <w:name w:val="批注框文本 Char"/>
    <w:basedOn w:val="a0"/>
    <w:link w:val="a5"/>
    <w:uiPriority w:val="99"/>
    <w:semiHidden/>
    <w:rsid w:val="006F1F37"/>
    <w:rPr>
      <w:rFonts w:ascii="Time New Romans" w:eastAsia="宋体" w:hAnsi="Time New Romans" w:cs="宋体"/>
      <w:sz w:val="18"/>
      <w:szCs w:val="18"/>
    </w:rPr>
  </w:style>
  <w:style w:type="paragraph" w:styleId="a6">
    <w:name w:val="No Spacing"/>
    <w:uiPriority w:val="1"/>
    <w:qFormat/>
    <w:rsid w:val="00847901"/>
    <w:rPr>
      <w:rFonts w:ascii="Calibri" w:eastAsia="Microsoft YaHei UI" w:hAnsi="Calibri" w:cs="Times New Roman"/>
      <w:kern w:val="0"/>
      <w:sz w:val="22"/>
    </w:rPr>
  </w:style>
  <w:style w:type="character" w:styleId="a7">
    <w:name w:val="Hyperlink"/>
    <w:basedOn w:val="a0"/>
    <w:uiPriority w:val="99"/>
    <w:unhideWhenUsed/>
    <w:rsid w:val="00847901"/>
    <w:rPr>
      <w:color w:val="0000FF"/>
      <w:u w:val="single"/>
    </w:rPr>
  </w:style>
  <w:style w:type="paragraph" w:styleId="a8">
    <w:name w:val="List Paragraph"/>
    <w:basedOn w:val="a"/>
    <w:uiPriority w:val="99"/>
    <w:qFormat/>
    <w:rsid w:val="00847901"/>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oleObject" Target="embeddings/oleObject34.bin"/><Relationship Id="rId21" Type="http://schemas.openxmlformats.org/officeDocument/2006/relationships/image" Target="media/image14.png"/><Relationship Id="rId42" Type="http://schemas.openxmlformats.org/officeDocument/2006/relationships/image" Target="media/image30.wmf"/><Relationship Id="rId47" Type="http://schemas.openxmlformats.org/officeDocument/2006/relationships/oleObject" Target="embeddings/oleObject7.bin"/><Relationship Id="rId63" Type="http://schemas.openxmlformats.org/officeDocument/2006/relationships/oleObject" Target="embeddings/oleObject13.bin"/><Relationship Id="rId68" Type="http://schemas.openxmlformats.org/officeDocument/2006/relationships/image" Target="media/image46.wmf"/><Relationship Id="rId84" Type="http://schemas.openxmlformats.org/officeDocument/2006/relationships/oleObject" Target="embeddings/oleObject19.bin"/><Relationship Id="rId89" Type="http://schemas.openxmlformats.org/officeDocument/2006/relationships/image" Target="media/image60.wmf"/><Relationship Id="rId112" Type="http://schemas.openxmlformats.org/officeDocument/2006/relationships/image" Target="media/image73.png"/><Relationship Id="rId16" Type="http://schemas.openxmlformats.org/officeDocument/2006/relationships/image" Target="media/image9.png"/><Relationship Id="rId107" Type="http://schemas.openxmlformats.org/officeDocument/2006/relationships/oleObject" Target="embeddings/oleObject30.bin"/><Relationship Id="rId11" Type="http://schemas.openxmlformats.org/officeDocument/2006/relationships/image" Target="media/image4.png"/><Relationship Id="rId32" Type="http://schemas.openxmlformats.org/officeDocument/2006/relationships/image" Target="media/image25.wmf"/><Relationship Id="rId37" Type="http://schemas.openxmlformats.org/officeDocument/2006/relationships/image" Target="media/image28.wmf"/><Relationship Id="rId53" Type="http://schemas.openxmlformats.org/officeDocument/2006/relationships/oleObject" Target="embeddings/oleObject10.bin"/><Relationship Id="rId58" Type="http://schemas.openxmlformats.org/officeDocument/2006/relationships/image" Target="media/image39.png"/><Relationship Id="rId74" Type="http://schemas.openxmlformats.org/officeDocument/2006/relationships/image" Target="media/image51.png"/><Relationship Id="rId79" Type="http://schemas.openxmlformats.org/officeDocument/2006/relationships/oleObject" Target="embeddings/oleObject17.bin"/><Relationship Id="rId102" Type="http://schemas.openxmlformats.org/officeDocument/2006/relationships/image" Target="media/image68.wmf"/><Relationship Id="rId123" Type="http://schemas.openxmlformats.org/officeDocument/2006/relationships/oleObject" Target="embeddings/oleObject37.bin"/><Relationship Id="rId5" Type="http://schemas.openxmlformats.org/officeDocument/2006/relationships/webSettings" Target="webSettings.xml"/><Relationship Id="rId61" Type="http://schemas.openxmlformats.org/officeDocument/2006/relationships/image" Target="media/image42.png"/><Relationship Id="rId82" Type="http://schemas.openxmlformats.org/officeDocument/2006/relationships/image" Target="media/image57.png"/><Relationship Id="rId90" Type="http://schemas.openxmlformats.org/officeDocument/2006/relationships/oleObject" Target="embeddings/oleObject23.bin"/><Relationship Id="rId95" Type="http://schemas.openxmlformats.org/officeDocument/2006/relationships/image" Target="media/image64.png"/><Relationship Id="rId19" Type="http://schemas.openxmlformats.org/officeDocument/2006/relationships/image" Target="media/image12.png"/><Relationship Id="rId14" Type="http://schemas.openxmlformats.org/officeDocument/2006/relationships/image" Target="media/image7.wmf"/><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oleObject" Target="embeddings/oleObject2.bin"/><Relationship Id="rId43" Type="http://schemas.openxmlformats.org/officeDocument/2006/relationships/oleObject" Target="embeddings/oleObject6.bin"/><Relationship Id="rId48" Type="http://schemas.openxmlformats.org/officeDocument/2006/relationships/image" Target="media/image34.wmf"/><Relationship Id="rId56" Type="http://schemas.openxmlformats.org/officeDocument/2006/relationships/image" Target="media/image38.wmf"/><Relationship Id="rId64" Type="http://schemas.openxmlformats.org/officeDocument/2006/relationships/image" Target="media/image44.wmf"/><Relationship Id="rId69" Type="http://schemas.openxmlformats.org/officeDocument/2006/relationships/oleObject" Target="embeddings/oleObject16.bin"/><Relationship Id="rId77" Type="http://schemas.openxmlformats.org/officeDocument/2006/relationships/image" Target="media/image54.png"/><Relationship Id="rId100" Type="http://schemas.openxmlformats.org/officeDocument/2006/relationships/image" Target="media/image67.wmf"/><Relationship Id="rId105" Type="http://schemas.openxmlformats.org/officeDocument/2006/relationships/image" Target="media/image69.png"/><Relationship Id="rId113" Type="http://schemas.openxmlformats.org/officeDocument/2006/relationships/image" Target="media/image74.png"/><Relationship Id="rId118" Type="http://schemas.openxmlformats.org/officeDocument/2006/relationships/image" Target="media/image77.wmf"/><Relationship Id="rId12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oleObject" Target="embeddings/oleObject9.bin"/><Relationship Id="rId72" Type="http://schemas.openxmlformats.org/officeDocument/2006/relationships/image" Target="media/image49.png"/><Relationship Id="rId80" Type="http://schemas.openxmlformats.org/officeDocument/2006/relationships/image" Target="media/image56.wmf"/><Relationship Id="rId85" Type="http://schemas.openxmlformats.org/officeDocument/2006/relationships/oleObject" Target="embeddings/oleObject20.bin"/><Relationship Id="rId93" Type="http://schemas.openxmlformats.org/officeDocument/2006/relationships/image" Target="media/image63.wmf"/><Relationship Id="rId98" Type="http://schemas.openxmlformats.org/officeDocument/2006/relationships/image" Target="media/image66.wmf"/><Relationship Id="rId121" Type="http://schemas.openxmlformats.org/officeDocument/2006/relationships/oleObject" Target="embeddings/oleObject36.bin"/><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wmf"/><Relationship Id="rId38" Type="http://schemas.openxmlformats.org/officeDocument/2006/relationships/oleObject" Target="embeddings/oleObject3.bin"/><Relationship Id="rId46" Type="http://schemas.openxmlformats.org/officeDocument/2006/relationships/image" Target="media/image33.wmf"/><Relationship Id="rId59" Type="http://schemas.openxmlformats.org/officeDocument/2006/relationships/image" Target="media/image40.png"/><Relationship Id="rId67" Type="http://schemas.openxmlformats.org/officeDocument/2006/relationships/oleObject" Target="embeddings/oleObject15.bin"/><Relationship Id="rId103" Type="http://schemas.openxmlformats.org/officeDocument/2006/relationships/oleObject" Target="embeddings/oleObject28.bin"/><Relationship Id="rId108" Type="http://schemas.openxmlformats.org/officeDocument/2006/relationships/image" Target="media/image71.wmf"/><Relationship Id="rId116" Type="http://schemas.openxmlformats.org/officeDocument/2006/relationships/image" Target="media/image76.wmf"/><Relationship Id="rId124" Type="http://schemas.openxmlformats.org/officeDocument/2006/relationships/header" Target="header1.xml"/><Relationship Id="rId20" Type="http://schemas.openxmlformats.org/officeDocument/2006/relationships/image" Target="media/image13.png"/><Relationship Id="rId41" Type="http://schemas.openxmlformats.org/officeDocument/2006/relationships/oleObject" Target="embeddings/oleObject5.bin"/><Relationship Id="rId54" Type="http://schemas.openxmlformats.org/officeDocument/2006/relationships/image" Target="media/image37.wmf"/><Relationship Id="rId62" Type="http://schemas.openxmlformats.org/officeDocument/2006/relationships/image" Target="media/image43.wmf"/><Relationship Id="rId70" Type="http://schemas.openxmlformats.org/officeDocument/2006/relationships/image" Target="media/image47.png"/><Relationship Id="rId75" Type="http://schemas.openxmlformats.org/officeDocument/2006/relationships/image" Target="media/image52.png"/><Relationship Id="rId83" Type="http://schemas.openxmlformats.org/officeDocument/2006/relationships/image" Target="media/image58.wmf"/><Relationship Id="rId88" Type="http://schemas.openxmlformats.org/officeDocument/2006/relationships/oleObject" Target="embeddings/oleObject22.bin"/><Relationship Id="rId91" Type="http://schemas.openxmlformats.org/officeDocument/2006/relationships/image" Target="media/image61.png"/><Relationship Id="rId96" Type="http://schemas.openxmlformats.org/officeDocument/2006/relationships/image" Target="media/image65.wmf"/><Relationship Id="rId111" Type="http://schemas.openxmlformats.org/officeDocument/2006/relationships/oleObject" Target="embeddings/oleObject32.bin"/><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7.png"/><Relationship Id="rId49" Type="http://schemas.openxmlformats.org/officeDocument/2006/relationships/oleObject" Target="embeddings/oleObject8.bin"/><Relationship Id="rId57" Type="http://schemas.openxmlformats.org/officeDocument/2006/relationships/oleObject" Target="embeddings/oleObject12.bin"/><Relationship Id="rId106" Type="http://schemas.openxmlformats.org/officeDocument/2006/relationships/image" Target="media/image70.wmf"/><Relationship Id="rId114" Type="http://schemas.openxmlformats.org/officeDocument/2006/relationships/image" Target="media/image75.wmf"/><Relationship Id="rId119" Type="http://schemas.openxmlformats.org/officeDocument/2006/relationships/oleObject" Target="embeddings/oleObject35.bin"/><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1.png"/><Relationship Id="rId52" Type="http://schemas.openxmlformats.org/officeDocument/2006/relationships/image" Target="media/image36.wmf"/><Relationship Id="rId60" Type="http://schemas.openxmlformats.org/officeDocument/2006/relationships/image" Target="media/image41.png"/><Relationship Id="rId65" Type="http://schemas.openxmlformats.org/officeDocument/2006/relationships/oleObject" Target="embeddings/oleObject14.bin"/><Relationship Id="rId73" Type="http://schemas.openxmlformats.org/officeDocument/2006/relationships/image" Target="media/image50.png"/><Relationship Id="rId78" Type="http://schemas.openxmlformats.org/officeDocument/2006/relationships/image" Target="media/image55.wmf"/><Relationship Id="rId81" Type="http://schemas.openxmlformats.org/officeDocument/2006/relationships/oleObject" Target="embeddings/oleObject18.bin"/><Relationship Id="rId86" Type="http://schemas.openxmlformats.org/officeDocument/2006/relationships/oleObject" Target="embeddings/oleObject21.bin"/><Relationship Id="rId94" Type="http://schemas.openxmlformats.org/officeDocument/2006/relationships/oleObject" Target="embeddings/oleObject24.bin"/><Relationship Id="rId99" Type="http://schemas.openxmlformats.org/officeDocument/2006/relationships/oleObject" Target="embeddings/oleObject26.bin"/><Relationship Id="rId101" Type="http://schemas.openxmlformats.org/officeDocument/2006/relationships/oleObject" Target="embeddings/oleObject27.bin"/><Relationship Id="rId122" Type="http://schemas.openxmlformats.org/officeDocument/2006/relationships/image" Target="media/image79.wmf"/><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29.wmf"/><Relationship Id="rId109" Type="http://schemas.openxmlformats.org/officeDocument/2006/relationships/oleObject" Target="embeddings/oleObject31.bin"/><Relationship Id="rId34" Type="http://schemas.openxmlformats.org/officeDocument/2006/relationships/oleObject" Target="embeddings/oleObject1.bin"/><Relationship Id="rId50" Type="http://schemas.openxmlformats.org/officeDocument/2006/relationships/image" Target="media/image35.wmf"/><Relationship Id="rId55" Type="http://schemas.openxmlformats.org/officeDocument/2006/relationships/oleObject" Target="embeddings/oleObject11.bin"/><Relationship Id="rId76" Type="http://schemas.openxmlformats.org/officeDocument/2006/relationships/image" Target="media/image53.png"/><Relationship Id="rId97" Type="http://schemas.openxmlformats.org/officeDocument/2006/relationships/oleObject" Target="embeddings/oleObject25.bin"/><Relationship Id="rId104" Type="http://schemas.openxmlformats.org/officeDocument/2006/relationships/oleObject" Target="embeddings/oleObject29.bin"/><Relationship Id="rId120" Type="http://schemas.openxmlformats.org/officeDocument/2006/relationships/image" Target="media/image78.wmf"/><Relationship Id="rId125"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48.png"/><Relationship Id="rId92" Type="http://schemas.openxmlformats.org/officeDocument/2006/relationships/image" Target="media/image62.png"/><Relationship Id="rId2" Type="http://schemas.openxmlformats.org/officeDocument/2006/relationships/styles" Target="styles.xml"/><Relationship Id="rId29" Type="http://schemas.openxmlformats.org/officeDocument/2006/relationships/image" Target="media/image22.png"/><Relationship Id="rId24" Type="http://schemas.openxmlformats.org/officeDocument/2006/relationships/image" Target="media/image17.wmf"/><Relationship Id="rId40" Type="http://schemas.openxmlformats.org/officeDocument/2006/relationships/oleObject" Target="embeddings/oleObject4.bin"/><Relationship Id="rId45" Type="http://schemas.openxmlformats.org/officeDocument/2006/relationships/image" Target="media/image32.png"/><Relationship Id="rId66" Type="http://schemas.openxmlformats.org/officeDocument/2006/relationships/image" Target="media/image45.wmf"/><Relationship Id="rId87" Type="http://schemas.openxmlformats.org/officeDocument/2006/relationships/image" Target="media/image59.wmf"/><Relationship Id="rId110" Type="http://schemas.openxmlformats.org/officeDocument/2006/relationships/image" Target="media/image72.wmf"/><Relationship Id="rId115" Type="http://schemas.openxmlformats.org/officeDocument/2006/relationships/oleObject" Target="embeddings/oleObject33.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24</Pages>
  <Words>1879</Words>
  <Characters>10712</Characters>
  <Application>Microsoft Office Word</Application>
  <DocSecurity>0</DocSecurity>
  <Lines>89</Lines>
  <Paragraphs>25</Paragraphs>
  <ScaleCrop>false</ScaleCrop>
  <Company>China</Company>
  <LinksUpToDate>false</LinksUpToDate>
  <CharactersWithSpaces>12566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2020-08-10T09:26:00Z</dcterms:created>
  <dcterms:modified xsi:type="dcterms:W3CDTF">2020-08-10T09:26:00Z</dcterms:modified>
</cp:coreProperties>
</file>